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F4" w:rsidRPr="00D06CC3" w:rsidRDefault="006F3DF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6C5DD4">
      <w:pPr>
        <w:spacing w:after="0" w:line="259" w:lineRule="auto"/>
        <w:ind w:left="0" w:right="84" w:firstLine="0"/>
        <w:jc w:val="center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  <w:b/>
          <w:sz w:val="36"/>
        </w:rPr>
        <w:t>PROGRAM FUNKCJONALNO - UŻYTKOWY</w:t>
      </w:r>
      <w:r w:rsidRPr="00D06CC3">
        <w:rPr>
          <w:rFonts w:ascii="Times New Roman" w:hAnsi="Times New Roman" w:cs="Times New Roman"/>
          <w:sz w:val="36"/>
          <w:vertAlign w:val="subscript"/>
        </w:rPr>
        <w:t xml:space="preserve"> </w:t>
      </w:r>
    </w:p>
    <w:p w:rsidR="006F3DF4" w:rsidRPr="004F7522" w:rsidRDefault="004F7522">
      <w:pPr>
        <w:spacing w:after="0" w:line="259" w:lineRule="auto"/>
        <w:ind w:left="14" w:firstLine="0"/>
        <w:jc w:val="center"/>
        <w:rPr>
          <w:rFonts w:ascii="Times New Roman" w:hAnsi="Times New Roman" w:cs="Times New Roman"/>
          <w:b/>
        </w:rPr>
      </w:pPr>
      <w:r w:rsidRPr="004F7522">
        <w:rPr>
          <w:rFonts w:ascii="Times New Roman" w:hAnsi="Times New Roman" w:cs="Times New Roman"/>
          <w:b/>
          <w:sz w:val="28"/>
        </w:rPr>
        <w:t xml:space="preserve">do postępowania w trybie zaprojektuj i wybuduj </w:t>
      </w:r>
    </w:p>
    <w:p w:rsidR="006F3DF4" w:rsidRPr="00D06CC3" w:rsidRDefault="006F3DF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6F3DF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6F3DF4">
      <w:pPr>
        <w:spacing w:after="144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6F3DF4" w:rsidP="004F7522">
      <w:pPr>
        <w:spacing w:after="132"/>
        <w:ind w:left="0" w:right="74" w:firstLine="0"/>
        <w:rPr>
          <w:rFonts w:ascii="Times New Roman" w:hAnsi="Times New Roman" w:cs="Times New Roman"/>
        </w:rPr>
      </w:pPr>
    </w:p>
    <w:p w:rsidR="006F3DF4" w:rsidRPr="00D06CC3" w:rsidRDefault="006F3DF4">
      <w:pPr>
        <w:spacing w:after="124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6C5DD4" w:rsidP="004F7522">
      <w:pPr>
        <w:spacing w:after="5" w:line="359" w:lineRule="auto"/>
        <w:ind w:left="119" w:right="119" w:firstLine="51"/>
        <w:jc w:val="center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„</w:t>
      </w:r>
      <w:r w:rsidR="004F7522">
        <w:rPr>
          <w:rFonts w:ascii="Times New Roman" w:hAnsi="Times New Roman" w:cs="Times New Roman"/>
        </w:rPr>
        <w:t>Zaprojektowanie i wykonanie placu zabaw przy przedszkolu w Stopnicy”</w:t>
      </w:r>
      <w:r w:rsidRPr="00D06CC3">
        <w:rPr>
          <w:rFonts w:ascii="Times New Roman" w:hAnsi="Times New Roman" w:cs="Times New Roman"/>
        </w:rPr>
        <w:t xml:space="preserve"> </w:t>
      </w:r>
    </w:p>
    <w:p w:rsidR="006F3DF4" w:rsidRPr="00D06CC3" w:rsidRDefault="006C5DD4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  <w:b/>
        </w:rPr>
        <w:t xml:space="preserve"> </w:t>
      </w:r>
    </w:p>
    <w:p w:rsidR="006F3DF4" w:rsidRPr="00D06CC3" w:rsidRDefault="006C5DD4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  <w:b/>
        </w:rPr>
        <w:t xml:space="preserve"> </w:t>
      </w:r>
    </w:p>
    <w:p w:rsidR="006F3DF4" w:rsidRPr="00D06CC3" w:rsidRDefault="006C5DD4">
      <w:pPr>
        <w:spacing w:after="134"/>
        <w:ind w:left="-5" w:right="74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  <w:b/>
        </w:rPr>
        <w:t xml:space="preserve">Kody CPV: </w:t>
      </w:r>
    </w:p>
    <w:p w:rsidR="004F7522" w:rsidRP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  <w:r w:rsidRPr="004F7522">
        <w:rPr>
          <w:rFonts w:ascii="Times New Roman" w:hAnsi="Times New Roman" w:cs="Times New Roman"/>
        </w:rPr>
        <w:t>37535200-9 Wyposażenie placów zabaw</w:t>
      </w:r>
    </w:p>
    <w:p w:rsidR="004F7522" w:rsidRP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  <w:r w:rsidRPr="004F7522">
        <w:rPr>
          <w:rFonts w:ascii="Times New Roman" w:hAnsi="Times New Roman" w:cs="Times New Roman"/>
        </w:rPr>
        <w:t>45112723-9 Roboty w zakresie kształtowania placów zabaw</w:t>
      </w:r>
    </w:p>
    <w:p w:rsidR="006F3DF4" w:rsidRPr="00D06CC3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  <w:r w:rsidRPr="004F7522">
        <w:rPr>
          <w:rFonts w:ascii="Times New Roman" w:hAnsi="Times New Roman" w:cs="Times New Roman"/>
        </w:rPr>
        <w:t>71221000-3 Usługi architektoniczne w zakresie obiektów budowlanych.</w:t>
      </w:r>
    </w:p>
    <w:p w:rsidR="006F3DF4" w:rsidRPr="00D06CC3" w:rsidRDefault="006F3DF4">
      <w:pPr>
        <w:spacing w:after="122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6C5DD4">
      <w:pPr>
        <w:spacing w:after="132"/>
        <w:ind w:left="-5" w:right="74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  <w:b/>
        </w:rPr>
        <w:t xml:space="preserve">Zamawiający: </w:t>
      </w:r>
    </w:p>
    <w:p w:rsidR="004F7522" w:rsidRDefault="004F7522">
      <w:pPr>
        <w:spacing w:after="124" w:line="259" w:lineRule="auto"/>
        <w:ind w:left="0" w:firstLine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Gmina Stopnica</w:t>
      </w:r>
    </w:p>
    <w:p w:rsidR="006F3DF4" w:rsidRDefault="004F7522">
      <w:pPr>
        <w:spacing w:after="124" w:line="259" w:lineRule="auto"/>
        <w:ind w:left="0" w:firstLine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Zespół Szkolno-Przedszkolny w Stopnicy</w:t>
      </w:r>
    </w:p>
    <w:p w:rsidR="004F7522" w:rsidRPr="00D06CC3" w:rsidRDefault="004F7522">
      <w:pPr>
        <w:spacing w:after="124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6C5DD4">
      <w:pPr>
        <w:spacing w:after="132"/>
        <w:ind w:left="-5" w:right="74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  <w:b/>
        </w:rPr>
        <w:t xml:space="preserve">Lokalizacja: </w:t>
      </w:r>
    </w:p>
    <w:p w:rsidR="006F3DF4" w:rsidRPr="00D06CC3" w:rsidRDefault="004F7522" w:rsidP="004F7522">
      <w:pPr>
        <w:spacing w:after="0" w:line="360" w:lineRule="auto"/>
        <w:ind w:left="-5" w:right="2895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 xml:space="preserve"> nr 29/3 Stopnica</w:t>
      </w:r>
      <w:r w:rsidR="006C5DD4" w:rsidRPr="00D06CC3">
        <w:rPr>
          <w:rFonts w:ascii="Times New Roman" w:hAnsi="Times New Roman" w:cs="Times New Roman"/>
        </w:rPr>
        <w:t xml:space="preserve"> </w:t>
      </w:r>
    </w:p>
    <w:p w:rsidR="004F7522" w:rsidRDefault="006C5DD4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  <w:b/>
        </w:rPr>
        <w:t xml:space="preserve"> </w:t>
      </w: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7522" w:rsidRDefault="004F7522" w:rsidP="004F7522">
      <w:pPr>
        <w:spacing w:after="12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E20FE8" w:rsidRDefault="00E20FE8" w:rsidP="00E20FE8">
      <w:pPr>
        <w:ind w:left="0" w:right="74" w:firstLine="0"/>
        <w:rPr>
          <w:rFonts w:ascii="Times New Roman" w:hAnsi="Times New Roman" w:cs="Times New Roman"/>
          <w:b/>
        </w:rPr>
      </w:pPr>
      <w:r w:rsidRPr="00E20FE8">
        <w:rPr>
          <w:rFonts w:ascii="Times New Roman" w:hAnsi="Times New Roman" w:cs="Times New Roman"/>
          <w:b/>
        </w:rPr>
        <w:lastRenderedPageBreak/>
        <w:t xml:space="preserve">1. </w:t>
      </w:r>
      <w:r w:rsidR="006C5DD4" w:rsidRPr="00E20FE8">
        <w:rPr>
          <w:rFonts w:ascii="Times New Roman" w:hAnsi="Times New Roman" w:cs="Times New Roman"/>
          <w:b/>
        </w:rPr>
        <w:t xml:space="preserve">Przedmiot zamówienia </w:t>
      </w:r>
    </w:p>
    <w:p w:rsidR="006F3DF4" w:rsidRPr="00D06CC3" w:rsidRDefault="006C5DD4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Zaprojektowanie i wykonanie placu zabaw, zlokalizowanego na działce nr. </w:t>
      </w:r>
      <w:r w:rsidR="004F7522">
        <w:rPr>
          <w:rFonts w:ascii="Times New Roman" w:hAnsi="Times New Roman" w:cs="Times New Roman"/>
        </w:rPr>
        <w:t xml:space="preserve">29/3 w Stopnicy </w:t>
      </w:r>
      <w:r w:rsidR="00654A0E">
        <w:rPr>
          <w:rFonts w:ascii="Times New Roman" w:hAnsi="Times New Roman" w:cs="Times New Roman"/>
        </w:rPr>
        <w:t>obok nowego budynku przedszkola.</w:t>
      </w:r>
    </w:p>
    <w:p w:rsidR="006F3DF4" w:rsidRPr="00D06CC3" w:rsidRDefault="00654A0E">
      <w:pPr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</w:t>
      </w:r>
      <w:r w:rsidR="006C5DD4" w:rsidRPr="00D06CC3">
        <w:rPr>
          <w:rFonts w:ascii="Times New Roman" w:hAnsi="Times New Roman" w:cs="Times New Roman"/>
        </w:rPr>
        <w:t xml:space="preserve">przeznaczony pod lokalizację placu zabaw </w:t>
      </w:r>
      <w:r>
        <w:rPr>
          <w:rFonts w:ascii="Times New Roman" w:hAnsi="Times New Roman" w:cs="Times New Roman"/>
        </w:rPr>
        <w:t>pokazano na załączniku graficznym do niniejszego programu. Teren o</w:t>
      </w:r>
      <w:r w:rsidR="006C5DD4" w:rsidRPr="00D06CC3">
        <w:rPr>
          <w:rFonts w:ascii="Times New Roman" w:hAnsi="Times New Roman" w:cs="Times New Roman"/>
        </w:rPr>
        <w:t>becnie uży</w:t>
      </w:r>
      <w:r>
        <w:rPr>
          <w:rFonts w:ascii="Times New Roman" w:hAnsi="Times New Roman" w:cs="Times New Roman"/>
        </w:rPr>
        <w:t>tkowany jest jako teren zielony</w:t>
      </w:r>
      <w:r w:rsidR="006C5DD4" w:rsidRPr="00D06CC3">
        <w:rPr>
          <w:rFonts w:ascii="Times New Roman" w:hAnsi="Times New Roman" w:cs="Times New Roman"/>
        </w:rPr>
        <w:t xml:space="preserve">. </w:t>
      </w:r>
    </w:p>
    <w:p w:rsidR="006F3DF4" w:rsidRPr="00D06CC3" w:rsidRDefault="006C5DD4">
      <w:pPr>
        <w:spacing w:after="0" w:line="259" w:lineRule="auto"/>
        <w:ind w:left="902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 </w:t>
      </w:r>
    </w:p>
    <w:p w:rsidR="006F3DF4" w:rsidRPr="00D06CC3" w:rsidRDefault="006C5DD4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 </w:t>
      </w:r>
    </w:p>
    <w:p w:rsidR="006F3DF4" w:rsidRPr="00D06CC3" w:rsidRDefault="00E20FE8" w:rsidP="00E20FE8">
      <w:pPr>
        <w:ind w:left="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654A0E">
        <w:rPr>
          <w:rFonts w:ascii="Times New Roman" w:hAnsi="Times New Roman" w:cs="Times New Roman"/>
          <w:b/>
        </w:rPr>
        <w:t xml:space="preserve">Charakterystyczne parametry określające zakres </w:t>
      </w:r>
      <w:r w:rsidR="006C5DD4" w:rsidRPr="00D06CC3">
        <w:rPr>
          <w:rFonts w:ascii="Times New Roman" w:hAnsi="Times New Roman" w:cs="Times New Roman"/>
          <w:b/>
        </w:rPr>
        <w:t xml:space="preserve">robót budowlanych. </w:t>
      </w:r>
    </w:p>
    <w:p w:rsidR="006F3DF4" w:rsidRPr="00D06CC3" w:rsidRDefault="006C5DD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 </w:t>
      </w:r>
    </w:p>
    <w:p w:rsidR="006F3DF4" w:rsidRPr="00D06CC3" w:rsidRDefault="00AC327E" w:rsidP="00AC327E">
      <w:pPr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placu zabaw  ok. 5</w:t>
      </w:r>
      <w:r w:rsidR="006C5DD4" w:rsidRPr="00D06CC3">
        <w:rPr>
          <w:rFonts w:ascii="Times New Roman" w:hAnsi="Times New Roman" w:cs="Times New Roman"/>
        </w:rPr>
        <w:t>00 m</w:t>
      </w:r>
      <w:r w:rsidR="006C5DD4" w:rsidRPr="00D06CC3">
        <w:rPr>
          <w:rFonts w:ascii="Times New Roman" w:hAnsi="Times New Roman" w:cs="Times New Roman"/>
          <w:vertAlign w:val="superscript"/>
        </w:rPr>
        <w:t>2</w:t>
      </w:r>
      <w:r w:rsidR="006C5DD4" w:rsidRPr="00D06CC3">
        <w:rPr>
          <w:rFonts w:ascii="Times New Roman" w:hAnsi="Times New Roman" w:cs="Times New Roman"/>
        </w:rPr>
        <w:t xml:space="preserve"> . </w:t>
      </w:r>
    </w:p>
    <w:p w:rsidR="006F3DF4" w:rsidRPr="00D06CC3" w:rsidRDefault="006C5DD4" w:rsidP="00AC327E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Wykonawca zrealizuje wszystki</w:t>
      </w:r>
      <w:r w:rsidR="00AC327E">
        <w:rPr>
          <w:rFonts w:ascii="Times New Roman" w:hAnsi="Times New Roman" w:cs="Times New Roman"/>
        </w:rPr>
        <w:t xml:space="preserve">e prace niezbędne do wykonania </w:t>
      </w:r>
      <w:r w:rsidRPr="00D06CC3">
        <w:rPr>
          <w:rFonts w:ascii="Times New Roman" w:hAnsi="Times New Roman" w:cs="Times New Roman"/>
        </w:rPr>
        <w:t xml:space="preserve">przedmiotu zamówienia w tym m.in. przygotowanie terenu pod budowę oraz wykonanie zagospodarowania placu budowy.  </w:t>
      </w:r>
    </w:p>
    <w:p w:rsidR="006F3DF4" w:rsidRPr="00D06CC3" w:rsidRDefault="006C5DD4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Na obszarze inwestycji nie występują większe spadki terenu, w związku z tym nie przewidu</w:t>
      </w:r>
      <w:r w:rsidR="00AC327E">
        <w:rPr>
          <w:rFonts w:ascii="Times New Roman" w:hAnsi="Times New Roman" w:cs="Times New Roman"/>
        </w:rPr>
        <w:t>je się większych prac ziemnych.</w:t>
      </w:r>
    </w:p>
    <w:p w:rsidR="006F3DF4" w:rsidRPr="00D06CC3" w:rsidRDefault="006F3DF4" w:rsidP="00AC327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6F3DF4" w:rsidRPr="00D06CC3" w:rsidRDefault="00E20FE8" w:rsidP="00E20FE8">
      <w:pPr>
        <w:ind w:left="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6C5DD4" w:rsidRPr="00D06CC3">
        <w:rPr>
          <w:rFonts w:ascii="Times New Roman" w:hAnsi="Times New Roman" w:cs="Times New Roman"/>
          <w:b/>
        </w:rPr>
        <w:t xml:space="preserve">Aktualne uwarunkowania wykonania przedmiotu zamówienia </w:t>
      </w:r>
    </w:p>
    <w:p w:rsidR="006F3DF4" w:rsidRPr="00D06CC3" w:rsidRDefault="006C5DD4">
      <w:pPr>
        <w:spacing w:after="0" w:line="259" w:lineRule="auto"/>
        <w:ind w:left="902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 </w:t>
      </w:r>
    </w:p>
    <w:p w:rsidR="006F3DF4" w:rsidRPr="00D06CC3" w:rsidRDefault="0072545F">
      <w:pPr>
        <w:ind w:left="720" w:right="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Roboty </w:t>
      </w:r>
      <w:r w:rsidR="006C5DD4" w:rsidRPr="00D06CC3">
        <w:rPr>
          <w:rFonts w:ascii="Times New Roman" w:hAnsi="Times New Roman" w:cs="Times New Roman"/>
        </w:rPr>
        <w:t>polegające na zaprojektowan</w:t>
      </w:r>
      <w:r>
        <w:rPr>
          <w:rFonts w:ascii="Times New Roman" w:hAnsi="Times New Roman" w:cs="Times New Roman"/>
        </w:rPr>
        <w:t>iu i wykonaniu placu zabaw, muszą spełniać wymagania obowiązujących w tym zakresie przepisów, m.in.</w:t>
      </w:r>
      <w:r w:rsidR="006C5DD4" w:rsidRPr="00D06CC3">
        <w:rPr>
          <w:rFonts w:ascii="Times New Roman" w:hAnsi="Times New Roman" w:cs="Times New Roman"/>
        </w:rPr>
        <w:t xml:space="preserve">: </w:t>
      </w:r>
    </w:p>
    <w:p w:rsidR="006F3DF4" w:rsidRPr="00D06CC3" w:rsidRDefault="006C5DD4" w:rsidP="00AC327E">
      <w:pPr>
        <w:numPr>
          <w:ilvl w:val="0"/>
          <w:numId w:val="4"/>
        </w:numPr>
        <w:spacing w:after="112"/>
        <w:ind w:right="79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Ustawy z dnia 07.07.1994 r. Prawo budowlane (</w:t>
      </w:r>
      <w:r w:rsidR="00AC327E" w:rsidRPr="00AC327E">
        <w:rPr>
          <w:rFonts w:ascii="Times New Roman" w:hAnsi="Times New Roman" w:cs="Times New Roman"/>
        </w:rPr>
        <w:t>Dz.U. z 2018 r. poz. 1202)</w:t>
      </w:r>
      <w:r w:rsidRPr="00D06CC3">
        <w:rPr>
          <w:rFonts w:ascii="Times New Roman" w:hAnsi="Times New Roman" w:cs="Times New Roman"/>
        </w:rPr>
        <w:t xml:space="preserve">; </w:t>
      </w:r>
    </w:p>
    <w:p w:rsidR="006F3DF4" w:rsidRPr="00D06CC3" w:rsidRDefault="006C5DD4" w:rsidP="0072545F">
      <w:pPr>
        <w:numPr>
          <w:ilvl w:val="0"/>
          <w:numId w:val="4"/>
        </w:numPr>
        <w:spacing w:after="116" w:line="244" w:lineRule="auto"/>
        <w:ind w:right="79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Rozporządzenia Ministra Infrastruktury</w:t>
      </w:r>
      <w:r w:rsidR="0072545F">
        <w:rPr>
          <w:rFonts w:ascii="Times New Roman" w:hAnsi="Times New Roman" w:cs="Times New Roman"/>
        </w:rPr>
        <w:t xml:space="preserve"> </w:t>
      </w:r>
      <w:r w:rsidRPr="00D06CC3">
        <w:rPr>
          <w:rFonts w:ascii="Times New Roman" w:hAnsi="Times New Roman" w:cs="Times New Roman"/>
        </w:rPr>
        <w:t>w sprawie warunków technicznych, jakim powinny odpowi</w:t>
      </w:r>
      <w:r w:rsidR="0072545F">
        <w:rPr>
          <w:rFonts w:ascii="Times New Roman" w:hAnsi="Times New Roman" w:cs="Times New Roman"/>
        </w:rPr>
        <w:t xml:space="preserve">adać budynki i ich usytuowanie </w:t>
      </w:r>
      <w:r w:rsidR="0072545F" w:rsidRPr="0072545F">
        <w:rPr>
          <w:rFonts w:ascii="Times New Roman" w:hAnsi="Times New Roman" w:cs="Times New Roman"/>
        </w:rPr>
        <w:t>(Dz.U. z 2019 r. poz. 1065)</w:t>
      </w:r>
      <w:r w:rsidRPr="00D06CC3">
        <w:rPr>
          <w:rFonts w:ascii="Times New Roman" w:hAnsi="Times New Roman" w:cs="Times New Roman"/>
        </w:rPr>
        <w:t xml:space="preserve">; </w:t>
      </w:r>
    </w:p>
    <w:p w:rsidR="006F3DF4" w:rsidRPr="00D06CC3" w:rsidRDefault="006C5DD4" w:rsidP="00D87F0E">
      <w:pPr>
        <w:numPr>
          <w:ilvl w:val="0"/>
          <w:numId w:val="4"/>
        </w:numPr>
        <w:spacing w:after="114" w:line="244" w:lineRule="auto"/>
        <w:ind w:right="79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Rozporządzenia Ministra Infrastruktury z dnia 2 września 2004r. w sprawie szczegółowego zakresu i formy dokumentacji projektowej, specyfikacji technicznych wykonania i odbioru robót budowla</w:t>
      </w:r>
      <w:r w:rsidR="00D87F0E">
        <w:rPr>
          <w:rFonts w:ascii="Times New Roman" w:hAnsi="Times New Roman" w:cs="Times New Roman"/>
        </w:rPr>
        <w:t>nych oraz programu funkcjonalno-</w:t>
      </w:r>
      <w:r w:rsidRPr="00D06CC3">
        <w:rPr>
          <w:rFonts w:ascii="Times New Roman" w:hAnsi="Times New Roman" w:cs="Times New Roman"/>
        </w:rPr>
        <w:t>użytkowego (</w:t>
      </w:r>
      <w:r w:rsidR="00D87F0E" w:rsidRPr="00D87F0E">
        <w:rPr>
          <w:rFonts w:ascii="Times New Roman" w:hAnsi="Times New Roman" w:cs="Times New Roman"/>
        </w:rPr>
        <w:t>Dz.U. z 2013 r. poz. 1129)</w:t>
      </w:r>
      <w:r w:rsidRPr="00D06CC3">
        <w:rPr>
          <w:rFonts w:ascii="Times New Roman" w:hAnsi="Times New Roman" w:cs="Times New Roman"/>
        </w:rPr>
        <w:t xml:space="preserve">; </w:t>
      </w:r>
    </w:p>
    <w:p w:rsidR="006F3DF4" w:rsidRPr="00D06CC3" w:rsidRDefault="006C5DD4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W ramach przedmiotu zamówienia należy uzyskać wszelkie decyzje administracyjne – niezbędne do zaprojektowania i wykonania przedmiotu zamówienia oraz przekazania obiektu budowlanego do użytkowania, zgodnie z ustawą Prawo Budowlane. </w:t>
      </w:r>
    </w:p>
    <w:p w:rsidR="006F3DF4" w:rsidRPr="00D06CC3" w:rsidRDefault="006C5DD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 </w:t>
      </w:r>
    </w:p>
    <w:p w:rsidR="006F3DF4" w:rsidRPr="00D06CC3" w:rsidRDefault="006C5DD4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W zakres obowiązków wykonawcy na etapie przed rozpoczęciem robót wchodzi również zapewnienie pełnej obsługi geodezyjnej i wykonanie inwentaryzacji </w:t>
      </w:r>
      <w:r w:rsidR="00D87F0E">
        <w:rPr>
          <w:rFonts w:ascii="Times New Roman" w:hAnsi="Times New Roman" w:cs="Times New Roman"/>
        </w:rPr>
        <w:t>oraz dokumentacji powykonawczej</w:t>
      </w:r>
    </w:p>
    <w:p w:rsidR="006F3DF4" w:rsidRDefault="006F3DF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87F0E" w:rsidRDefault="00D87F0E" w:rsidP="00D87F0E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Wykonawca przedłoży Zamawiającemu: </w:t>
      </w:r>
    </w:p>
    <w:p w:rsidR="00D87F0E" w:rsidRPr="00D87F0E" w:rsidRDefault="00D87F0E" w:rsidP="00D87F0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87F0E">
        <w:rPr>
          <w:rFonts w:ascii="Times New Roman" w:hAnsi="Times New Roman" w:cs="Times New Roman"/>
        </w:rPr>
        <w:t>•</w:t>
      </w:r>
      <w:r w:rsidRPr="00D87F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koncepcję placu zabaw i przedstawi ją</w:t>
      </w:r>
      <w:r w:rsidRPr="00D87F0E">
        <w:rPr>
          <w:rFonts w:ascii="Times New Roman" w:hAnsi="Times New Roman" w:cs="Times New Roman"/>
        </w:rPr>
        <w:t xml:space="preserve"> do akceptacji zamawiającemu,</w:t>
      </w:r>
    </w:p>
    <w:p w:rsidR="00D87F0E" w:rsidRDefault="00D87F0E" w:rsidP="00D87F0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dokumentację techniczną </w:t>
      </w:r>
      <w:r w:rsidRPr="00D87F0E">
        <w:rPr>
          <w:rFonts w:ascii="Times New Roman" w:hAnsi="Times New Roman" w:cs="Times New Roman"/>
        </w:rPr>
        <w:t xml:space="preserve">wraz z projektem zagospodarowania terenu i projektem technicznym montażu urządzeń na aktualnej mapie </w:t>
      </w:r>
      <w:r>
        <w:rPr>
          <w:rFonts w:ascii="Times New Roman" w:hAnsi="Times New Roman" w:cs="Times New Roman"/>
        </w:rPr>
        <w:t xml:space="preserve">do celów projektowych - </w:t>
      </w:r>
      <w:r w:rsidRPr="00D87F0E">
        <w:rPr>
          <w:rFonts w:ascii="Times New Roman" w:hAnsi="Times New Roman" w:cs="Times New Roman"/>
        </w:rPr>
        <w:t>min. 4 egz.,</w:t>
      </w:r>
    </w:p>
    <w:p w:rsidR="004D39A7" w:rsidRDefault="004D39A7" w:rsidP="00D87F0E">
      <w:pPr>
        <w:spacing w:after="0" w:line="259" w:lineRule="auto"/>
        <w:rPr>
          <w:rFonts w:ascii="Times New Roman" w:hAnsi="Times New Roman" w:cs="Times New Roman"/>
        </w:rPr>
      </w:pPr>
    </w:p>
    <w:p w:rsidR="00D87F0E" w:rsidRDefault="00D87F0E" w:rsidP="00D87F0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stronie Wykonawcy jest </w:t>
      </w:r>
      <w:r w:rsidRPr="00D87F0E">
        <w:rPr>
          <w:rFonts w:ascii="Times New Roman" w:hAnsi="Times New Roman" w:cs="Times New Roman"/>
        </w:rPr>
        <w:t>uzyskanie wszelkich niezbędnyc</w:t>
      </w:r>
      <w:r>
        <w:rPr>
          <w:rFonts w:ascii="Times New Roman" w:hAnsi="Times New Roman" w:cs="Times New Roman"/>
        </w:rPr>
        <w:t>h uzgodnień i wymaganych opinii oraz</w:t>
      </w:r>
      <w:r w:rsidR="00E20FE8">
        <w:rPr>
          <w:rFonts w:ascii="Times New Roman" w:hAnsi="Times New Roman" w:cs="Times New Roman"/>
        </w:rPr>
        <w:t xml:space="preserve"> przygotowanie dokumentacji do </w:t>
      </w:r>
      <w:bookmarkStart w:id="0" w:name="_GoBack"/>
      <w:bookmarkEnd w:id="0"/>
      <w:r w:rsidRPr="00D87F0E">
        <w:rPr>
          <w:rFonts w:ascii="Times New Roman" w:hAnsi="Times New Roman" w:cs="Times New Roman"/>
        </w:rPr>
        <w:t>skutecznego zgłoszenia budowy w Staro</w:t>
      </w:r>
      <w:r>
        <w:rPr>
          <w:rFonts w:ascii="Times New Roman" w:hAnsi="Times New Roman" w:cs="Times New Roman"/>
        </w:rPr>
        <w:t>stwie Powiatowym.</w:t>
      </w:r>
    </w:p>
    <w:p w:rsidR="00E20FE8" w:rsidRDefault="00E20FE8" w:rsidP="00D87F0E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</w:p>
    <w:p w:rsidR="00D87F0E" w:rsidRPr="00E20FE8" w:rsidRDefault="00E20FE8" w:rsidP="00D87F0E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</w:t>
      </w:r>
      <w:r w:rsidR="00D87F0E" w:rsidRPr="00E20FE8">
        <w:rPr>
          <w:rFonts w:ascii="Times New Roman" w:hAnsi="Times New Roman" w:cs="Times New Roman"/>
          <w:b/>
        </w:rPr>
        <w:t xml:space="preserve">Aktualną mapę do celów projektowych dostarczy Zamawiający w terminie do 14 dni po podpisaniu umowy. </w:t>
      </w:r>
    </w:p>
    <w:p w:rsidR="00E20FE8" w:rsidRDefault="00E20FE8" w:rsidP="00D87F0E">
      <w:pPr>
        <w:ind w:right="76"/>
        <w:rPr>
          <w:rFonts w:ascii="Times New Roman" w:hAnsi="Times New Roman" w:cs="Times New Roman"/>
        </w:rPr>
      </w:pPr>
    </w:p>
    <w:p w:rsidR="006F3DF4" w:rsidRPr="00D06CC3" w:rsidRDefault="006C5DD4" w:rsidP="00D87F0E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Wszystkie rozwiązania projektowe muszą być na bieżąco konsultowane i zatwierdzane przez Inwestora (dot. m.in. rodzaju zabawek, nawierzchni). </w:t>
      </w:r>
    </w:p>
    <w:p w:rsidR="006F3DF4" w:rsidRPr="00D06CC3" w:rsidRDefault="004D39A7" w:rsidP="004D39A7">
      <w:pPr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C5DD4" w:rsidRPr="00D06CC3">
        <w:rPr>
          <w:rFonts w:ascii="Times New Roman" w:hAnsi="Times New Roman" w:cs="Times New Roman"/>
        </w:rPr>
        <w:t>admiar ziemi zostanie wywieziony i rozplantowany przez wykonawcę na własny koszt</w:t>
      </w:r>
      <w:r>
        <w:rPr>
          <w:rFonts w:ascii="Times New Roman" w:hAnsi="Times New Roman" w:cs="Times New Roman"/>
        </w:rPr>
        <w:t>.</w:t>
      </w:r>
      <w:r w:rsidR="006C5DD4" w:rsidRPr="00D06CC3">
        <w:rPr>
          <w:rFonts w:ascii="Times New Roman" w:hAnsi="Times New Roman" w:cs="Times New Roman"/>
        </w:rPr>
        <w:t xml:space="preserve">  </w:t>
      </w:r>
    </w:p>
    <w:p w:rsidR="006F3DF4" w:rsidRPr="00D06CC3" w:rsidRDefault="006C5DD4" w:rsidP="004D39A7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Wykonawca powinien w czasie trwania budowy zapewnić na terenie budowy w granicach przekazanych przez Zamawiającego należyty ład, porządek, przestrzeganie przepisów BHP, </w:t>
      </w:r>
      <w:r w:rsidRPr="00D06CC3">
        <w:rPr>
          <w:rFonts w:ascii="Times New Roman" w:hAnsi="Times New Roman" w:cs="Times New Roman"/>
        </w:rPr>
        <w:lastRenderedPageBreak/>
        <w:t xml:space="preserve">ochronę znajdujących się na terenie obiektów i sieci oraz urządzeń uzbrojenia terenu i utrzymywać je w należytym stanie technicznym, a po zakończeniu budowy uporządkować teren. </w:t>
      </w:r>
    </w:p>
    <w:p w:rsidR="006F3DF4" w:rsidRPr="00D06CC3" w:rsidRDefault="006F3DF4">
      <w:pPr>
        <w:spacing w:after="0" w:line="259" w:lineRule="auto"/>
        <w:ind w:left="1322" w:firstLine="0"/>
        <w:jc w:val="left"/>
        <w:rPr>
          <w:rFonts w:ascii="Times New Roman" w:hAnsi="Times New Roman" w:cs="Times New Roman"/>
        </w:rPr>
      </w:pPr>
    </w:p>
    <w:p w:rsidR="006F3DF4" w:rsidRPr="00E20FE8" w:rsidRDefault="00E20FE8">
      <w:pPr>
        <w:ind w:right="76"/>
        <w:rPr>
          <w:rFonts w:ascii="Times New Roman" w:hAnsi="Times New Roman" w:cs="Times New Roman"/>
          <w:b/>
        </w:rPr>
      </w:pPr>
      <w:r w:rsidRPr="00E20FE8">
        <w:rPr>
          <w:rFonts w:ascii="Times New Roman" w:hAnsi="Times New Roman" w:cs="Times New Roman"/>
          <w:b/>
        </w:rPr>
        <w:t xml:space="preserve">4. </w:t>
      </w:r>
      <w:r w:rsidR="006C5DD4" w:rsidRPr="00E20FE8">
        <w:rPr>
          <w:rFonts w:ascii="Times New Roman" w:hAnsi="Times New Roman" w:cs="Times New Roman"/>
          <w:b/>
        </w:rPr>
        <w:t>Op</w:t>
      </w:r>
      <w:r w:rsidR="004D39A7" w:rsidRPr="00E20FE8">
        <w:rPr>
          <w:rFonts w:ascii="Times New Roman" w:hAnsi="Times New Roman" w:cs="Times New Roman"/>
          <w:b/>
        </w:rPr>
        <w:t>is ogólny zadania</w:t>
      </w:r>
      <w:r w:rsidR="006C5DD4" w:rsidRPr="00E20FE8">
        <w:rPr>
          <w:rFonts w:ascii="Times New Roman" w:hAnsi="Times New Roman" w:cs="Times New Roman"/>
          <w:b/>
        </w:rPr>
        <w:t xml:space="preserve"> </w:t>
      </w:r>
    </w:p>
    <w:p w:rsidR="006F3DF4" w:rsidRPr="00D06CC3" w:rsidRDefault="006C5DD4" w:rsidP="004D39A7">
      <w:pPr>
        <w:spacing w:after="10" w:line="259" w:lineRule="auto"/>
        <w:ind w:left="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 </w:t>
      </w:r>
    </w:p>
    <w:p w:rsidR="006F3DF4" w:rsidRPr="00D06CC3" w:rsidRDefault="006C5DD4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Wyposażenie placu zabaw powinno być tak dobrane, aby mogło służyć dzieciom różnych grup wiekowych oraz o różnym stopni sprawności fizycznej i intelektualnej. Wyposażenie mogą stanowić pojedyncze elementy sprzętu rekreacyjnego lub zestawy, pozwalające na prowadzenie z dziećmi różnych form zajęć ruchowych</w:t>
      </w:r>
      <w:r w:rsidR="00C35B06">
        <w:rPr>
          <w:rFonts w:ascii="Times New Roman" w:hAnsi="Times New Roman" w:cs="Times New Roman"/>
        </w:rPr>
        <w:t>.</w:t>
      </w:r>
      <w:r w:rsidRPr="00D06CC3">
        <w:rPr>
          <w:rFonts w:ascii="Times New Roman" w:hAnsi="Times New Roman" w:cs="Times New Roman"/>
        </w:rPr>
        <w:t xml:space="preserve"> Urządzenia powinny być zróżnicowane ze względu na możliwości dzieci ( </w:t>
      </w:r>
      <w:r w:rsidR="00C35B06">
        <w:rPr>
          <w:rFonts w:ascii="Times New Roman" w:hAnsi="Times New Roman" w:cs="Times New Roman"/>
        </w:rPr>
        <w:t xml:space="preserve">ścianki wspinaczkowe, pomosty, </w:t>
      </w:r>
      <w:r w:rsidRPr="00D06CC3">
        <w:rPr>
          <w:rFonts w:ascii="Times New Roman" w:hAnsi="Times New Roman" w:cs="Times New Roman"/>
        </w:rPr>
        <w:t xml:space="preserve">pochylnie, huśtawki).  </w:t>
      </w:r>
    </w:p>
    <w:p w:rsidR="006F3DF4" w:rsidRDefault="006C5DD4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Sprzęt rekreacyjny powinien posiadać, co najmniej trzyletni okres gwarancji, powinien być wykonany z bezpiecznych i trwałych materiałów, powinien być zgodny z Polskimi Normami oraz warunkami bezpieczeństwa określonymi w szczególności w przepisach o ogólnym bezpieczeństwie produktów. </w:t>
      </w:r>
    </w:p>
    <w:p w:rsidR="00DB2BA5" w:rsidRDefault="00DB2BA5">
      <w:pPr>
        <w:ind w:right="76"/>
        <w:rPr>
          <w:rFonts w:ascii="Times New Roman" w:hAnsi="Times New Roman" w:cs="Times New Roman"/>
        </w:rPr>
      </w:pPr>
    </w:p>
    <w:p w:rsidR="00BD6E74" w:rsidRDefault="000E7C06">
      <w:pPr>
        <w:ind w:right="76"/>
        <w:rPr>
          <w:rFonts w:ascii="Times New Roman" w:hAnsi="Times New Roman" w:cs="Times New Roman"/>
          <w:b/>
          <w:i/>
        </w:rPr>
      </w:pPr>
      <w:r w:rsidRPr="000E7C06">
        <w:rPr>
          <w:rFonts w:ascii="Times New Roman" w:hAnsi="Times New Roman" w:cs="Times New Roman"/>
          <w:b/>
          <w:i/>
        </w:rPr>
        <w:t>Zamawiający wymaga, aby</w:t>
      </w:r>
      <w:r w:rsidR="00BD6E74">
        <w:rPr>
          <w:rFonts w:ascii="Times New Roman" w:hAnsi="Times New Roman" w:cs="Times New Roman"/>
          <w:b/>
          <w:i/>
        </w:rPr>
        <w:t>:</w:t>
      </w:r>
    </w:p>
    <w:p w:rsidR="000E7C06" w:rsidRDefault="00BD6E74">
      <w:pPr>
        <w:ind w:right="7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0E7C06" w:rsidRPr="000E7C06">
        <w:rPr>
          <w:rFonts w:ascii="Times New Roman" w:hAnsi="Times New Roman" w:cs="Times New Roman"/>
          <w:b/>
          <w:i/>
        </w:rPr>
        <w:t>zjeżdżalnie, daszki, ścianki wspinaczkowe łukowe, tunele, panele zabawowe i edukacyjne oraz inne kolorowe elementy dekoracyjne wykonane były z polietylenu niskiej gęstości LDPE barwionego w masie z dodatkiem stabilizatorów UV</w:t>
      </w:r>
      <w:r w:rsidR="000E7C06">
        <w:rPr>
          <w:rFonts w:ascii="Times New Roman" w:hAnsi="Times New Roman" w:cs="Times New Roman"/>
          <w:b/>
          <w:i/>
        </w:rPr>
        <w:t>.</w:t>
      </w:r>
    </w:p>
    <w:p w:rsidR="00BD6E74" w:rsidRPr="00BD6E74" w:rsidRDefault="00BD6E74" w:rsidP="00BD6E74">
      <w:pPr>
        <w:ind w:right="76"/>
        <w:rPr>
          <w:rFonts w:ascii="Times New Roman" w:hAnsi="Times New Roman" w:cs="Times New Roman"/>
          <w:b/>
          <w:i/>
        </w:rPr>
      </w:pPr>
      <w:r w:rsidRPr="00BD6E74">
        <w:rPr>
          <w:rFonts w:ascii="Times New Roman" w:hAnsi="Times New Roman" w:cs="Times New Roman"/>
          <w:b/>
          <w:i/>
        </w:rPr>
        <w:t xml:space="preserve">- podesty, schody i platformy wykonane </w:t>
      </w:r>
      <w:r>
        <w:rPr>
          <w:rFonts w:ascii="Times New Roman" w:hAnsi="Times New Roman" w:cs="Times New Roman"/>
          <w:b/>
          <w:i/>
        </w:rPr>
        <w:t xml:space="preserve">były </w:t>
      </w:r>
      <w:r w:rsidRPr="00BD6E74">
        <w:rPr>
          <w:rFonts w:ascii="Times New Roman" w:hAnsi="Times New Roman" w:cs="Times New Roman"/>
          <w:b/>
          <w:i/>
        </w:rPr>
        <w:t>ze stali pokrytej zanurzeniowo warstwą tworzywa gumowego o właściwościach antypoślizgowych i o grubości nie mniejszej niż 4mm;;</w:t>
      </w:r>
    </w:p>
    <w:p w:rsidR="00BD6E74" w:rsidRPr="00BD6E74" w:rsidRDefault="00BD6E74" w:rsidP="00BD6E74">
      <w:pPr>
        <w:ind w:right="76"/>
        <w:rPr>
          <w:rFonts w:ascii="Times New Roman" w:hAnsi="Times New Roman" w:cs="Times New Roman"/>
          <w:b/>
          <w:i/>
        </w:rPr>
      </w:pPr>
      <w:r w:rsidRPr="00BD6E74">
        <w:rPr>
          <w:rFonts w:ascii="Times New Roman" w:hAnsi="Times New Roman" w:cs="Times New Roman"/>
          <w:b/>
          <w:i/>
        </w:rPr>
        <w:t xml:space="preserve">- obejmy służące do montażu elementów sprawnościowych, zabezpieczających, zabawowych oraz podestów wykonane </w:t>
      </w:r>
      <w:r>
        <w:rPr>
          <w:rFonts w:ascii="Times New Roman" w:hAnsi="Times New Roman" w:cs="Times New Roman"/>
          <w:b/>
          <w:i/>
        </w:rPr>
        <w:t xml:space="preserve">były </w:t>
      </w:r>
      <w:r w:rsidRPr="00BD6E74">
        <w:rPr>
          <w:rFonts w:ascii="Times New Roman" w:hAnsi="Times New Roman" w:cs="Times New Roman"/>
          <w:b/>
          <w:i/>
        </w:rPr>
        <w:t>z aluminium malowanego proszkowo;</w:t>
      </w:r>
    </w:p>
    <w:p w:rsidR="00BD6E74" w:rsidRDefault="00BD6E74" w:rsidP="00BD6E74">
      <w:pPr>
        <w:ind w:right="76"/>
        <w:rPr>
          <w:rFonts w:ascii="Times New Roman" w:hAnsi="Times New Roman" w:cs="Times New Roman"/>
          <w:b/>
          <w:i/>
        </w:rPr>
      </w:pPr>
      <w:r w:rsidRPr="00BD6E74">
        <w:rPr>
          <w:rFonts w:ascii="Times New Roman" w:hAnsi="Times New Roman" w:cs="Times New Roman"/>
          <w:b/>
          <w:i/>
        </w:rPr>
        <w:t xml:space="preserve">- wszystkie elementy złączne (tj. śruby, wkręty i nakrętki) wykonane </w:t>
      </w:r>
      <w:r>
        <w:rPr>
          <w:rFonts w:ascii="Times New Roman" w:hAnsi="Times New Roman" w:cs="Times New Roman"/>
          <w:b/>
          <w:i/>
        </w:rPr>
        <w:t xml:space="preserve">były </w:t>
      </w:r>
      <w:r w:rsidRPr="00BD6E74">
        <w:rPr>
          <w:rFonts w:ascii="Times New Roman" w:hAnsi="Times New Roman" w:cs="Times New Roman"/>
          <w:b/>
          <w:i/>
        </w:rPr>
        <w:t>ze stali nierdzewnej;</w:t>
      </w:r>
    </w:p>
    <w:p w:rsidR="003249B6" w:rsidRDefault="00676CFB" w:rsidP="00BD6E74">
      <w:pPr>
        <w:ind w:right="7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Pr="00676CFB">
        <w:rPr>
          <w:rFonts w:ascii="Times New Roman" w:hAnsi="Times New Roman" w:cs="Times New Roman"/>
          <w:b/>
          <w:i/>
        </w:rPr>
        <w:t>na urządzeniach powinny znajdować się tabliczki znamionowe, podające informacje o producencie, dacie produkcji, numerze seryjnym i numerze normy, zgodnie z</w:t>
      </w:r>
      <w:r>
        <w:rPr>
          <w:rFonts w:ascii="Times New Roman" w:hAnsi="Times New Roman" w:cs="Times New Roman"/>
          <w:b/>
          <w:i/>
        </w:rPr>
        <w:t xml:space="preserve"> którą urządzenia wyprodukowano.</w:t>
      </w:r>
    </w:p>
    <w:p w:rsidR="00676CFB" w:rsidRDefault="00676CFB" w:rsidP="00BD6E74">
      <w:pPr>
        <w:ind w:right="76"/>
        <w:rPr>
          <w:rFonts w:ascii="Times New Roman" w:hAnsi="Times New Roman" w:cs="Times New Roman"/>
          <w:b/>
          <w:i/>
        </w:rPr>
      </w:pPr>
    </w:p>
    <w:p w:rsidR="009936D3" w:rsidRDefault="009936D3" w:rsidP="00BD6E74">
      <w:pPr>
        <w:ind w:right="7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</w:t>
      </w:r>
      <w:r w:rsidRPr="009936D3">
        <w:rPr>
          <w:rFonts w:ascii="Times New Roman" w:hAnsi="Times New Roman" w:cs="Times New Roman"/>
          <w:b/>
          <w:i/>
        </w:rPr>
        <w:t>szystkie urządzenia przeznaczone do zamontowania na placu zabaw muszą być fabrycznie nowe</w:t>
      </w:r>
      <w:r>
        <w:rPr>
          <w:rFonts w:ascii="Times New Roman" w:hAnsi="Times New Roman" w:cs="Times New Roman"/>
          <w:b/>
          <w:i/>
        </w:rPr>
        <w:t xml:space="preserve">, mają </w:t>
      </w:r>
      <w:r w:rsidRPr="003249B6">
        <w:rPr>
          <w:rFonts w:ascii="Times New Roman" w:hAnsi="Times New Roman" w:cs="Times New Roman"/>
          <w:b/>
          <w:i/>
        </w:rPr>
        <w:t>posiada</w:t>
      </w:r>
      <w:r>
        <w:rPr>
          <w:rFonts w:ascii="Times New Roman" w:hAnsi="Times New Roman" w:cs="Times New Roman"/>
          <w:b/>
          <w:i/>
        </w:rPr>
        <w:t>ć</w:t>
      </w:r>
      <w:r w:rsidRPr="003249B6">
        <w:rPr>
          <w:rFonts w:ascii="Times New Roman" w:hAnsi="Times New Roman" w:cs="Times New Roman"/>
          <w:b/>
          <w:i/>
        </w:rPr>
        <w:t xml:space="preserve"> certyfikat zgodności z normą PN  EN 1176 </w:t>
      </w:r>
      <w:r>
        <w:rPr>
          <w:rFonts w:ascii="Times New Roman" w:hAnsi="Times New Roman" w:cs="Times New Roman"/>
          <w:b/>
          <w:i/>
        </w:rPr>
        <w:t>wydany</w:t>
      </w:r>
      <w:r w:rsidRPr="009936D3">
        <w:rPr>
          <w:rFonts w:ascii="Times New Roman" w:hAnsi="Times New Roman" w:cs="Times New Roman"/>
          <w:b/>
          <w:i/>
        </w:rPr>
        <w:t xml:space="preserve"> przez jednostki certyfikujące, posiadające akredyt</w:t>
      </w:r>
      <w:r>
        <w:rPr>
          <w:rFonts w:ascii="Times New Roman" w:hAnsi="Times New Roman" w:cs="Times New Roman"/>
          <w:b/>
          <w:i/>
        </w:rPr>
        <w:t>acje Polskiego Centrum Akredytacji.</w:t>
      </w:r>
    </w:p>
    <w:p w:rsidR="00DB2BA5" w:rsidRDefault="00DB2BA5" w:rsidP="00BD6E74">
      <w:pPr>
        <w:ind w:right="76"/>
        <w:rPr>
          <w:rFonts w:ascii="Times New Roman" w:hAnsi="Times New Roman" w:cs="Times New Roman"/>
          <w:b/>
          <w:i/>
        </w:rPr>
      </w:pPr>
    </w:p>
    <w:p w:rsidR="006F3DF4" w:rsidRDefault="006C5DD4" w:rsidP="004D39A7">
      <w:pPr>
        <w:ind w:right="76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>Sposób zagospodarowania terenu placu zabaw powinien uwzględniać pokrycie powierzchni placu zabaw</w:t>
      </w:r>
      <w:r w:rsidR="004D39A7">
        <w:rPr>
          <w:rFonts w:ascii="Times New Roman" w:hAnsi="Times New Roman" w:cs="Times New Roman"/>
        </w:rPr>
        <w:t xml:space="preserve"> w koniecznych przypadkach nawierzchnią bezp</w:t>
      </w:r>
      <w:r w:rsidR="003249B6">
        <w:rPr>
          <w:rFonts w:ascii="Times New Roman" w:hAnsi="Times New Roman" w:cs="Times New Roman"/>
        </w:rPr>
        <w:t xml:space="preserve">ieczną – żwirkiem od 2 do 8 mm </w:t>
      </w:r>
      <w:r w:rsidR="004D39A7">
        <w:rPr>
          <w:rFonts w:ascii="Times New Roman" w:hAnsi="Times New Roman" w:cs="Times New Roman"/>
        </w:rPr>
        <w:t>lub nawierzchnią poliuretanową.</w:t>
      </w:r>
    </w:p>
    <w:p w:rsidR="009936D3" w:rsidRPr="009936D3" w:rsidRDefault="009936D3" w:rsidP="009936D3">
      <w:pPr>
        <w:ind w:right="76"/>
        <w:rPr>
          <w:rFonts w:ascii="Times New Roman" w:hAnsi="Times New Roman" w:cs="Times New Roman"/>
        </w:rPr>
      </w:pPr>
      <w:r w:rsidRPr="009936D3">
        <w:rPr>
          <w:rFonts w:ascii="Times New Roman" w:hAnsi="Times New Roman" w:cs="Times New Roman"/>
        </w:rPr>
        <w:t xml:space="preserve">Przy projektowaniu placu zabaw należy nawiązać się do istniejących elementów zagospodarowania terenu (istniejącej zieleni). </w:t>
      </w:r>
    </w:p>
    <w:p w:rsidR="009936D3" w:rsidRPr="009936D3" w:rsidRDefault="009936D3" w:rsidP="009936D3">
      <w:pPr>
        <w:ind w:right="76"/>
        <w:rPr>
          <w:rFonts w:ascii="Times New Roman" w:hAnsi="Times New Roman" w:cs="Times New Roman"/>
        </w:rPr>
      </w:pPr>
      <w:r w:rsidRPr="009936D3">
        <w:rPr>
          <w:rFonts w:ascii="Times New Roman" w:hAnsi="Times New Roman" w:cs="Times New Roman"/>
        </w:rPr>
        <w:t xml:space="preserve"> </w:t>
      </w:r>
    </w:p>
    <w:p w:rsidR="009936D3" w:rsidRPr="00D06CC3" w:rsidRDefault="009936D3" w:rsidP="009936D3">
      <w:pPr>
        <w:ind w:left="0" w:right="76" w:firstLine="0"/>
        <w:rPr>
          <w:rFonts w:ascii="Times New Roman" w:hAnsi="Times New Roman" w:cs="Times New Roman"/>
        </w:rPr>
      </w:pPr>
      <w:r w:rsidRPr="009936D3">
        <w:rPr>
          <w:rFonts w:ascii="Times New Roman" w:hAnsi="Times New Roman" w:cs="Times New Roman"/>
        </w:rPr>
        <w:t>Szczegółowa lokalizacja placu zabaw powinna spełniać wymogi w zakresie stosowanych odległości zgodnie z Rozporządzeniem Ministra Infrastruktury z dnia 12.04.2002r. w sprawie warunków technicznych jakim powinny odpow</w:t>
      </w:r>
      <w:r>
        <w:rPr>
          <w:rFonts w:ascii="Times New Roman" w:hAnsi="Times New Roman" w:cs="Times New Roman"/>
        </w:rPr>
        <w:t>iadać budynki i ich usytuowanie</w:t>
      </w:r>
      <w:r w:rsidRPr="009936D3">
        <w:rPr>
          <w:rFonts w:ascii="Times New Roman" w:hAnsi="Times New Roman" w:cs="Times New Roman"/>
        </w:rPr>
        <w:t xml:space="preserve"> – lokalizacja w odległości nie mniejszej niż 10</w:t>
      </w:r>
      <w:r>
        <w:rPr>
          <w:rFonts w:ascii="Times New Roman" w:hAnsi="Times New Roman" w:cs="Times New Roman"/>
        </w:rPr>
        <w:t xml:space="preserve"> </w:t>
      </w:r>
      <w:r w:rsidRPr="009936D3">
        <w:rPr>
          <w:rFonts w:ascii="Times New Roman" w:hAnsi="Times New Roman" w:cs="Times New Roman"/>
        </w:rPr>
        <w:t xml:space="preserve">m od wydzielonych stanowisk postojowych dla samochodów osobowych, linii rozgraniczających ulicę, miejsc gromadzenia odpadów stałych oraz od okien i drzwi pomieszczeń przeznaczonych na pobyt ludzi.  </w:t>
      </w:r>
    </w:p>
    <w:p w:rsidR="006F3DF4" w:rsidRPr="00D06CC3" w:rsidRDefault="006C5DD4">
      <w:pPr>
        <w:spacing w:after="11" w:line="259" w:lineRule="auto"/>
        <w:ind w:left="0" w:firstLine="0"/>
        <w:jc w:val="left"/>
        <w:rPr>
          <w:rFonts w:ascii="Times New Roman" w:hAnsi="Times New Roman" w:cs="Times New Roman"/>
        </w:rPr>
      </w:pPr>
      <w:r w:rsidRPr="00D06CC3">
        <w:rPr>
          <w:rFonts w:ascii="Times New Roman" w:hAnsi="Times New Roman" w:cs="Times New Roman"/>
        </w:rPr>
        <w:t xml:space="preserve"> </w:t>
      </w:r>
    </w:p>
    <w:p w:rsidR="006F3DF4" w:rsidRPr="00E20FE8" w:rsidRDefault="00E20FE8">
      <w:pPr>
        <w:ind w:right="76"/>
        <w:rPr>
          <w:rFonts w:ascii="Times New Roman" w:hAnsi="Times New Roman" w:cs="Times New Roman"/>
        </w:rPr>
      </w:pPr>
      <w:r w:rsidRPr="00E20FE8">
        <w:rPr>
          <w:rFonts w:ascii="Times New Roman" w:hAnsi="Times New Roman" w:cs="Times New Roman"/>
          <w:b/>
        </w:rPr>
        <w:t xml:space="preserve">5. </w:t>
      </w:r>
      <w:r w:rsidR="004D39A7" w:rsidRPr="00E20FE8">
        <w:rPr>
          <w:rFonts w:ascii="Times New Roman" w:hAnsi="Times New Roman" w:cs="Times New Roman"/>
          <w:b/>
        </w:rPr>
        <w:t>Mi</w:t>
      </w:r>
      <w:r>
        <w:rPr>
          <w:rFonts w:ascii="Times New Roman" w:hAnsi="Times New Roman" w:cs="Times New Roman"/>
          <w:b/>
        </w:rPr>
        <w:t xml:space="preserve">nimalny - </w:t>
      </w:r>
      <w:r w:rsidR="006C5DD4" w:rsidRPr="00E20FE8">
        <w:rPr>
          <w:rFonts w:ascii="Times New Roman" w:hAnsi="Times New Roman" w:cs="Times New Roman"/>
          <w:b/>
        </w:rPr>
        <w:t>przykładowy zakres urządzeń</w:t>
      </w:r>
      <w:r>
        <w:rPr>
          <w:rFonts w:ascii="Times New Roman" w:hAnsi="Times New Roman" w:cs="Times New Roman"/>
          <w:b/>
        </w:rPr>
        <w:t xml:space="preserve"> zabawowych na plac zabaw</w:t>
      </w:r>
      <w:r w:rsidR="006C5DD4" w:rsidRPr="00E20FE8">
        <w:rPr>
          <w:rFonts w:ascii="Times New Roman" w:hAnsi="Times New Roman" w:cs="Times New Roman"/>
          <w:b/>
        </w:rPr>
        <w:t>:</w:t>
      </w:r>
      <w:r w:rsidR="006C5DD4" w:rsidRPr="00E20FE8">
        <w:rPr>
          <w:rFonts w:ascii="Times New Roman" w:hAnsi="Times New Roman" w:cs="Times New Roman"/>
        </w:rPr>
        <w:t xml:space="preserve"> </w:t>
      </w:r>
    </w:p>
    <w:p w:rsidR="004D39A7" w:rsidRDefault="004D39A7">
      <w:pPr>
        <w:ind w:right="76"/>
        <w:rPr>
          <w:rFonts w:ascii="Times New Roman" w:hAnsi="Times New Roman" w:cs="Times New Roman"/>
        </w:rPr>
      </w:pPr>
    </w:p>
    <w:p w:rsidR="000E7C06" w:rsidRDefault="000E7C06" w:rsidP="000E7C06">
      <w:pPr>
        <w:ind w:left="540" w:right="74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D06CC3">
        <w:rPr>
          <w:rFonts w:ascii="Times New Roman" w:hAnsi="Times New Roman" w:cs="Times New Roman"/>
          <w:b/>
        </w:rPr>
        <w:t xml:space="preserve">Zestaw zabawowy przeznaczony dla dzieci składający się z m. in. następujących elementów:  </w:t>
      </w:r>
    </w:p>
    <w:p w:rsid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12AD2">
        <w:rPr>
          <w:rFonts w:ascii="Times New Roman" w:hAnsi="Times New Roman" w:cs="Times New Roman"/>
        </w:rPr>
        <w:t xml:space="preserve">konstrukcja zestawu oparta na 8 słupach o przekroju okrągłym posadowionych na prefabrykowanych bloczkach betonowych, </w:t>
      </w:r>
      <w:r>
        <w:rPr>
          <w:rFonts w:ascii="Times New Roman" w:hAnsi="Times New Roman" w:cs="Times New Roman"/>
        </w:rPr>
        <w:t xml:space="preserve">podestach kwadratowych szt. 2, </w:t>
      </w:r>
      <w:r w:rsidRPr="00512AD2">
        <w:rPr>
          <w:rFonts w:ascii="Times New Roman" w:hAnsi="Times New Roman" w:cs="Times New Roman"/>
        </w:rPr>
        <w:t>oraz 2 pary schodów zewnętrznych;</w:t>
      </w:r>
    </w:p>
    <w:p w:rsidR="006338E9" w:rsidRPr="006338E9" w:rsidRDefault="006338E9" w:rsidP="006338E9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HIC od </w:t>
      </w:r>
      <w:r w:rsidRPr="006338E9">
        <w:rPr>
          <w:rFonts w:ascii="Times New Roman" w:hAnsi="Times New Roman" w:cs="Times New Roman"/>
        </w:rPr>
        <w:t>90 cm</w:t>
      </w:r>
      <w:r>
        <w:rPr>
          <w:rFonts w:ascii="Times New Roman" w:hAnsi="Times New Roman" w:cs="Times New Roman"/>
        </w:rPr>
        <w:t xml:space="preserve"> d0 100 cm</w:t>
      </w:r>
    </w:p>
    <w:p w:rsidR="006338E9" w:rsidRDefault="006338E9" w:rsidP="006338E9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8E9">
        <w:rPr>
          <w:rFonts w:ascii="Times New Roman" w:hAnsi="Times New Roman" w:cs="Times New Roman"/>
        </w:rPr>
        <w:t>Wymiary strefy bezpiecze</w:t>
      </w:r>
      <w:r>
        <w:rPr>
          <w:rFonts w:ascii="Times New Roman" w:hAnsi="Times New Roman" w:cs="Times New Roman"/>
        </w:rPr>
        <w:t>ństwa– przestrzeń minimalna - 1000 x 500</w:t>
      </w:r>
      <w:r w:rsidRPr="006338E9">
        <w:rPr>
          <w:rFonts w:ascii="Times New Roman" w:hAnsi="Times New Roman" w:cs="Times New Roman"/>
        </w:rPr>
        <w:t xml:space="preserve"> cm</w:t>
      </w:r>
    </w:p>
    <w:p w:rsidR="004055F1" w:rsidRPr="004055F1" w:rsidRDefault="004055F1" w:rsidP="004055F1">
      <w:pPr>
        <w:ind w:left="540" w:right="74" w:firstLine="0"/>
        <w:rPr>
          <w:rFonts w:ascii="Times New Roman" w:hAnsi="Times New Roman" w:cs="Times New Roman"/>
        </w:rPr>
      </w:pPr>
      <w:r w:rsidRPr="004055F1">
        <w:rPr>
          <w:rFonts w:ascii="Times New Roman" w:hAnsi="Times New Roman" w:cs="Times New Roman"/>
        </w:rPr>
        <w:t>- podest zadaszony na wysokości 90 cm;</w:t>
      </w:r>
    </w:p>
    <w:p w:rsidR="004055F1" w:rsidRDefault="004055F1" w:rsidP="004055F1">
      <w:pPr>
        <w:ind w:left="540" w:right="74" w:firstLine="0"/>
        <w:rPr>
          <w:rFonts w:ascii="Times New Roman" w:hAnsi="Times New Roman" w:cs="Times New Roman"/>
        </w:rPr>
      </w:pPr>
      <w:r w:rsidRPr="004055F1">
        <w:rPr>
          <w:rFonts w:ascii="Times New Roman" w:hAnsi="Times New Roman" w:cs="Times New Roman"/>
        </w:rPr>
        <w:t>- podest ze zjeżdżalni podwójnej na wysokości 90 cm;</w:t>
      </w:r>
    </w:p>
    <w:p w:rsidR="00512AD2" w:rsidRP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wieża zadaszona – szt. 1</w:t>
      </w:r>
      <w:r w:rsidRPr="00512AD2">
        <w:rPr>
          <w:rFonts w:ascii="Times New Roman" w:hAnsi="Times New Roman" w:cs="Times New Roman"/>
        </w:rPr>
        <w:t>;</w:t>
      </w:r>
    </w:p>
    <w:p w:rsidR="00512AD2" w:rsidRP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 w:rsidRPr="00512AD2">
        <w:rPr>
          <w:rFonts w:ascii="Times New Roman" w:hAnsi="Times New Roman" w:cs="Times New Roman"/>
        </w:rPr>
        <w:t>- wieża otwarta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512AD2">
        <w:rPr>
          <w:rFonts w:ascii="Times New Roman" w:hAnsi="Times New Roman" w:cs="Times New Roman"/>
        </w:rPr>
        <w:t>;</w:t>
      </w:r>
    </w:p>
    <w:p w:rsidR="00512AD2" w:rsidRP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 w:rsidRPr="00512AD2">
        <w:rPr>
          <w:rFonts w:ascii="Times New Roman" w:hAnsi="Times New Roman" w:cs="Times New Roman"/>
        </w:rPr>
        <w:t>- przejście tunelowe;</w:t>
      </w:r>
    </w:p>
    <w:p w:rsidR="00512AD2" w:rsidRP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 w:rsidRPr="00512AD2">
        <w:rPr>
          <w:rFonts w:ascii="Times New Roman" w:hAnsi="Times New Roman" w:cs="Times New Roman"/>
        </w:rPr>
        <w:t>- zjeżdżalnia prosta jednotorowa</w:t>
      </w:r>
      <w:r>
        <w:rPr>
          <w:rFonts w:ascii="Times New Roman" w:hAnsi="Times New Roman" w:cs="Times New Roman"/>
        </w:rPr>
        <w:t xml:space="preserve"> – szt. 1</w:t>
      </w:r>
      <w:r w:rsidRPr="00512AD2">
        <w:rPr>
          <w:rFonts w:ascii="Times New Roman" w:hAnsi="Times New Roman" w:cs="Times New Roman"/>
        </w:rPr>
        <w:t>;</w:t>
      </w:r>
    </w:p>
    <w:p w:rsidR="00512AD2" w:rsidRP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 w:rsidRPr="00512AD2">
        <w:rPr>
          <w:rFonts w:ascii="Times New Roman" w:hAnsi="Times New Roman" w:cs="Times New Roman"/>
        </w:rPr>
        <w:t>- zjeżdżalnia prosta dwutorowa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512AD2">
        <w:rPr>
          <w:rFonts w:ascii="Times New Roman" w:hAnsi="Times New Roman" w:cs="Times New Roman"/>
        </w:rPr>
        <w:t>;</w:t>
      </w:r>
    </w:p>
    <w:p w:rsidR="00512AD2" w:rsidRP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12AD2">
        <w:rPr>
          <w:rFonts w:ascii="Times New Roman" w:hAnsi="Times New Roman" w:cs="Times New Roman"/>
        </w:rPr>
        <w:t>elementy dekoracyjne;</w:t>
      </w:r>
    </w:p>
    <w:p w:rsidR="00512AD2" w:rsidRPr="00512AD2" w:rsidRDefault="00512AD2" w:rsidP="00512AD2">
      <w:pPr>
        <w:ind w:left="540" w:right="74" w:firstLine="0"/>
        <w:rPr>
          <w:rFonts w:ascii="Times New Roman" w:hAnsi="Times New Roman" w:cs="Times New Roman"/>
        </w:rPr>
      </w:pPr>
      <w:r w:rsidRPr="00512AD2">
        <w:rPr>
          <w:rFonts w:ascii="Times New Roman" w:hAnsi="Times New Roman" w:cs="Times New Roman"/>
        </w:rPr>
        <w:t>- 2 panele zabawowo-edukacyjne</w:t>
      </w:r>
    </w:p>
    <w:p w:rsidR="00512AD2" w:rsidRDefault="00512AD2" w:rsidP="000E7C06">
      <w:pPr>
        <w:ind w:left="540" w:right="74" w:hanging="360"/>
        <w:rPr>
          <w:rFonts w:ascii="Times New Roman" w:hAnsi="Times New Roman" w:cs="Times New Roman"/>
          <w:b/>
        </w:rPr>
      </w:pPr>
    </w:p>
    <w:p w:rsidR="00512AD2" w:rsidRDefault="00512AD2" w:rsidP="00512AD2">
      <w:pPr>
        <w:ind w:left="540" w:right="74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Pr="00D06CC3">
        <w:rPr>
          <w:rFonts w:ascii="Times New Roman" w:hAnsi="Times New Roman" w:cs="Times New Roman"/>
          <w:b/>
        </w:rPr>
        <w:t xml:space="preserve">Zestaw zabawowy przeznaczony dla dzieci składający się z m. in. następujących elementów:  </w:t>
      </w:r>
    </w:p>
    <w:p w:rsidR="00512AD2" w:rsidRDefault="00512AD2" w:rsidP="00512AD2">
      <w:pPr>
        <w:ind w:left="540" w:right="74" w:firstLine="27"/>
        <w:rPr>
          <w:rFonts w:ascii="Times New Roman" w:hAnsi="Times New Roman" w:cs="Times New Roman"/>
        </w:rPr>
      </w:pPr>
      <w:r w:rsidRPr="00512AD2">
        <w:rPr>
          <w:rFonts w:ascii="Times New Roman" w:hAnsi="Times New Roman" w:cs="Times New Roman"/>
        </w:rPr>
        <w:t xml:space="preserve">- konstrukcja zestawu oparta na </w:t>
      </w:r>
      <w:r w:rsidR="001A6B0F">
        <w:rPr>
          <w:rFonts w:ascii="Times New Roman" w:hAnsi="Times New Roman" w:cs="Times New Roman"/>
        </w:rPr>
        <w:t xml:space="preserve">8 </w:t>
      </w:r>
      <w:r w:rsidRPr="00512AD2">
        <w:rPr>
          <w:rFonts w:ascii="Times New Roman" w:hAnsi="Times New Roman" w:cs="Times New Roman"/>
        </w:rPr>
        <w:t xml:space="preserve">słupach o przekroju okrągłym posadowionych na prefabrykowanych bloczkach betonowych, podestach kwadratowych szt. 1,  dwuelementowym podeście </w:t>
      </w:r>
      <w:r w:rsidR="001A6B0F">
        <w:rPr>
          <w:rFonts w:ascii="Times New Roman" w:hAnsi="Times New Roman" w:cs="Times New Roman"/>
        </w:rPr>
        <w:t>sześciobocznym (lub 6 podestach</w:t>
      </w:r>
      <w:r w:rsidRPr="00512AD2">
        <w:rPr>
          <w:rFonts w:ascii="Times New Roman" w:hAnsi="Times New Roman" w:cs="Times New Roman"/>
        </w:rPr>
        <w:t xml:space="preserve"> trójkątnych), jednym prostokątnym podeście startowym oraz schodach  zewnętrznych;</w:t>
      </w:r>
    </w:p>
    <w:p w:rsidR="006338E9" w:rsidRPr="006338E9" w:rsidRDefault="006338E9" w:rsidP="006338E9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HIC – od 18</w:t>
      </w:r>
      <w:r w:rsidRPr="006338E9">
        <w:rPr>
          <w:rFonts w:ascii="Times New Roman" w:hAnsi="Times New Roman" w:cs="Times New Roman"/>
        </w:rPr>
        <w:t>0 cm</w:t>
      </w:r>
      <w:r>
        <w:rPr>
          <w:rFonts w:ascii="Times New Roman" w:hAnsi="Times New Roman" w:cs="Times New Roman"/>
        </w:rPr>
        <w:t xml:space="preserve"> do 200 cm</w:t>
      </w:r>
    </w:p>
    <w:p w:rsidR="006338E9" w:rsidRDefault="006338E9" w:rsidP="006338E9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6338E9">
        <w:rPr>
          <w:rFonts w:ascii="Times New Roman" w:hAnsi="Times New Roman" w:cs="Times New Roman"/>
        </w:rPr>
        <w:t>ymiary strefy bezpieczeń</w:t>
      </w:r>
      <w:r>
        <w:rPr>
          <w:rFonts w:ascii="Times New Roman" w:hAnsi="Times New Roman" w:cs="Times New Roman"/>
        </w:rPr>
        <w:t>stwa– przestrzeń minimalna</w:t>
      </w:r>
      <w:r>
        <w:rPr>
          <w:rFonts w:ascii="Times New Roman" w:hAnsi="Times New Roman" w:cs="Times New Roman"/>
        </w:rPr>
        <w:tab/>
        <w:t>1000x 650</w:t>
      </w:r>
      <w:r w:rsidRPr="006338E9">
        <w:rPr>
          <w:rFonts w:ascii="Times New Roman" w:hAnsi="Times New Roman" w:cs="Times New Roman"/>
        </w:rPr>
        <w:t xml:space="preserve"> cm</w:t>
      </w:r>
    </w:p>
    <w:p w:rsidR="004055F1" w:rsidRPr="004055F1" w:rsidRDefault="004055F1" w:rsidP="004055F1">
      <w:pPr>
        <w:ind w:left="540" w:right="74" w:firstLine="27"/>
        <w:rPr>
          <w:rFonts w:ascii="Times New Roman" w:hAnsi="Times New Roman" w:cs="Times New Roman"/>
        </w:rPr>
      </w:pPr>
      <w:r w:rsidRPr="004055F1">
        <w:rPr>
          <w:rFonts w:ascii="Times New Roman" w:hAnsi="Times New Roman" w:cs="Times New Roman"/>
        </w:rPr>
        <w:t>- podest  startowy zjeżdżalni ślimakowej na wys.188 cm;</w:t>
      </w:r>
    </w:p>
    <w:p w:rsidR="004055F1" w:rsidRPr="004055F1" w:rsidRDefault="004055F1" w:rsidP="004055F1">
      <w:pPr>
        <w:ind w:left="540" w:right="74" w:firstLine="27"/>
        <w:rPr>
          <w:rFonts w:ascii="Times New Roman" w:hAnsi="Times New Roman" w:cs="Times New Roman"/>
        </w:rPr>
      </w:pPr>
      <w:r w:rsidRPr="004055F1">
        <w:rPr>
          <w:rFonts w:ascii="Times New Roman" w:hAnsi="Times New Roman" w:cs="Times New Roman"/>
        </w:rPr>
        <w:t>- 2 trapezowe podesty wieży zamkniętej  na wys. 120 cm, 150 cm;</w:t>
      </w:r>
    </w:p>
    <w:p w:rsidR="004055F1" w:rsidRDefault="004055F1" w:rsidP="004055F1">
      <w:pPr>
        <w:ind w:left="540" w:right="74" w:firstLine="27"/>
        <w:rPr>
          <w:rFonts w:ascii="Times New Roman" w:hAnsi="Times New Roman" w:cs="Times New Roman"/>
        </w:rPr>
      </w:pPr>
      <w:r w:rsidRPr="004055F1">
        <w:rPr>
          <w:rFonts w:ascii="Times New Roman" w:hAnsi="Times New Roman" w:cs="Times New Roman"/>
        </w:rPr>
        <w:t>- podest zjeżdżalni pojedynczej na wys. 90 cm;</w:t>
      </w:r>
    </w:p>
    <w:p w:rsidR="001A6B0F" w:rsidRPr="001A6B0F" w:rsidRDefault="001A6B0F" w:rsidP="001A6B0F">
      <w:pPr>
        <w:ind w:left="540" w:right="74" w:firstLine="27"/>
        <w:rPr>
          <w:rFonts w:ascii="Times New Roman" w:hAnsi="Times New Roman" w:cs="Times New Roman"/>
        </w:rPr>
      </w:pPr>
      <w:r w:rsidRPr="001A6B0F">
        <w:rPr>
          <w:rFonts w:ascii="Times New Roman" w:hAnsi="Times New Roman" w:cs="Times New Roman"/>
        </w:rPr>
        <w:t>- wieża z dachem sześciospadowym;</w:t>
      </w:r>
    </w:p>
    <w:p w:rsidR="001A6B0F" w:rsidRPr="001A6B0F" w:rsidRDefault="001A6B0F" w:rsidP="001A6B0F">
      <w:pPr>
        <w:ind w:left="540" w:right="74" w:firstLine="27"/>
        <w:rPr>
          <w:rFonts w:ascii="Times New Roman" w:hAnsi="Times New Roman" w:cs="Times New Roman"/>
        </w:rPr>
      </w:pPr>
      <w:r w:rsidRPr="001A6B0F">
        <w:rPr>
          <w:rFonts w:ascii="Times New Roman" w:hAnsi="Times New Roman" w:cs="Times New Roman"/>
        </w:rPr>
        <w:t>- zjeżdżalnia rurowa z elementami przezroczystymi;</w:t>
      </w:r>
    </w:p>
    <w:p w:rsidR="001A6B0F" w:rsidRPr="001A6B0F" w:rsidRDefault="001A6B0F" w:rsidP="001A6B0F">
      <w:pPr>
        <w:ind w:left="540" w:right="74" w:firstLine="27"/>
        <w:rPr>
          <w:rFonts w:ascii="Times New Roman" w:hAnsi="Times New Roman" w:cs="Times New Roman"/>
        </w:rPr>
      </w:pPr>
      <w:r w:rsidRPr="001A6B0F">
        <w:rPr>
          <w:rFonts w:ascii="Times New Roman" w:hAnsi="Times New Roman" w:cs="Times New Roman"/>
        </w:rPr>
        <w:t>- zjeżdżalnia ślimakowa o stopniu wygięcia 360°;</w:t>
      </w:r>
    </w:p>
    <w:p w:rsidR="001A6B0F" w:rsidRPr="001A6B0F" w:rsidRDefault="001A6B0F" w:rsidP="001A6B0F">
      <w:pPr>
        <w:ind w:left="540" w:right="74" w:firstLine="27"/>
        <w:rPr>
          <w:rFonts w:ascii="Times New Roman" w:hAnsi="Times New Roman" w:cs="Times New Roman"/>
        </w:rPr>
      </w:pPr>
      <w:r w:rsidRPr="001A6B0F">
        <w:rPr>
          <w:rFonts w:ascii="Times New Roman" w:hAnsi="Times New Roman" w:cs="Times New Roman"/>
        </w:rPr>
        <w:t>- zjeżdżalnia prosta jednotorowa;</w:t>
      </w:r>
    </w:p>
    <w:p w:rsidR="001A6B0F" w:rsidRPr="001A6B0F" w:rsidRDefault="001A6B0F" w:rsidP="001A6B0F">
      <w:pPr>
        <w:ind w:left="540" w:right="74" w:firstLine="27"/>
        <w:rPr>
          <w:rFonts w:ascii="Times New Roman" w:hAnsi="Times New Roman" w:cs="Times New Roman"/>
        </w:rPr>
      </w:pPr>
      <w:r w:rsidRPr="001A6B0F">
        <w:rPr>
          <w:rFonts w:ascii="Times New Roman" w:hAnsi="Times New Roman" w:cs="Times New Roman"/>
        </w:rPr>
        <w:t>- ścianka wspinaczkowa łukowa z uchwytami;</w:t>
      </w:r>
    </w:p>
    <w:p w:rsidR="001A6B0F" w:rsidRPr="001A6B0F" w:rsidRDefault="001A6B0F" w:rsidP="001A6B0F">
      <w:pPr>
        <w:ind w:left="540" w:right="74" w:firstLine="27"/>
        <w:rPr>
          <w:rFonts w:ascii="Times New Roman" w:hAnsi="Times New Roman" w:cs="Times New Roman"/>
        </w:rPr>
      </w:pPr>
      <w:r w:rsidRPr="001A6B0F">
        <w:rPr>
          <w:rFonts w:ascii="Times New Roman" w:hAnsi="Times New Roman" w:cs="Times New Roman"/>
        </w:rPr>
        <w:t>- zjazd strażacki typu frisbee z 5 spodkami;</w:t>
      </w:r>
    </w:p>
    <w:p w:rsidR="001A6B0F" w:rsidRPr="001A6B0F" w:rsidRDefault="001A6B0F" w:rsidP="001A6B0F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elementy dekoracyjne </w:t>
      </w:r>
      <w:r w:rsidRPr="001A6B0F">
        <w:rPr>
          <w:rFonts w:ascii="Times New Roman" w:hAnsi="Times New Roman" w:cs="Times New Roman"/>
        </w:rPr>
        <w:t>zamontowane na szczytach słupów konstrukcyjnych;</w:t>
      </w:r>
    </w:p>
    <w:p w:rsidR="001A6B0F" w:rsidRPr="00512AD2" w:rsidRDefault="001A6B0F" w:rsidP="001A6B0F">
      <w:pPr>
        <w:ind w:left="540" w:right="74" w:firstLine="27"/>
        <w:rPr>
          <w:rFonts w:ascii="Times New Roman" w:hAnsi="Times New Roman" w:cs="Times New Roman"/>
        </w:rPr>
      </w:pPr>
      <w:r w:rsidRPr="001A6B0F">
        <w:rPr>
          <w:rFonts w:ascii="Times New Roman" w:hAnsi="Times New Roman" w:cs="Times New Roman"/>
        </w:rPr>
        <w:t>- 3 panele zabawowo-edukacyjne: jeden z trójwymiarowym obrazem głowy zwierzęcia,  okienko, gra w kółko i krzyżyk;</w:t>
      </w:r>
    </w:p>
    <w:p w:rsidR="00512AD2" w:rsidRPr="00C35B06" w:rsidRDefault="00512AD2" w:rsidP="00C35B06">
      <w:pPr>
        <w:ind w:left="284" w:right="74" w:hanging="360"/>
        <w:rPr>
          <w:rFonts w:ascii="Times New Roman" w:hAnsi="Times New Roman" w:cs="Times New Roman"/>
          <w:b/>
        </w:rPr>
      </w:pPr>
    </w:p>
    <w:p w:rsidR="00C35B06" w:rsidRPr="00C35B06" w:rsidRDefault="004055F1" w:rsidP="00C35B06">
      <w:pPr>
        <w:ind w:left="284" w:right="74" w:firstLine="27"/>
        <w:rPr>
          <w:rFonts w:ascii="Times New Roman" w:hAnsi="Times New Roman" w:cs="Times New Roman"/>
          <w:b/>
        </w:rPr>
      </w:pPr>
      <w:r w:rsidRPr="00C35B06">
        <w:rPr>
          <w:rFonts w:ascii="Times New Roman" w:hAnsi="Times New Roman" w:cs="Times New Roman"/>
          <w:b/>
        </w:rPr>
        <w:t xml:space="preserve">3) </w:t>
      </w:r>
      <w:r w:rsidR="00C35B06" w:rsidRPr="00C35B06">
        <w:rPr>
          <w:rFonts w:ascii="Times New Roman" w:hAnsi="Times New Roman" w:cs="Times New Roman"/>
          <w:b/>
        </w:rPr>
        <w:t>Piramida</w:t>
      </w:r>
    </w:p>
    <w:p w:rsidR="00C35B06" w:rsidRDefault="00C35B06" w:rsidP="00C35B06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5B06">
        <w:rPr>
          <w:rFonts w:ascii="Times New Roman" w:hAnsi="Times New Roman" w:cs="Times New Roman"/>
        </w:rPr>
        <w:t>urządzenie przeznaczone do wspinania o wysokości HIC min 130 cm</w:t>
      </w:r>
      <w:r>
        <w:rPr>
          <w:rFonts w:ascii="Times New Roman" w:hAnsi="Times New Roman" w:cs="Times New Roman"/>
        </w:rPr>
        <w:t>,</w:t>
      </w:r>
    </w:p>
    <w:p w:rsidR="006338E9" w:rsidRDefault="006338E9" w:rsidP="00C35B06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6338E9">
        <w:rPr>
          <w:rFonts w:ascii="Times New Roman" w:hAnsi="Times New Roman" w:cs="Times New Roman"/>
        </w:rPr>
        <w:t>ymiary strefy bezpieczeńst</w:t>
      </w:r>
      <w:r>
        <w:rPr>
          <w:rFonts w:ascii="Times New Roman" w:hAnsi="Times New Roman" w:cs="Times New Roman"/>
        </w:rPr>
        <w:t>wa – przestrzeń minimalna</w:t>
      </w:r>
      <w:r>
        <w:rPr>
          <w:rFonts w:ascii="Times New Roman" w:hAnsi="Times New Roman" w:cs="Times New Roman"/>
        </w:rPr>
        <w:tab/>
        <w:t>550 x 550</w:t>
      </w:r>
      <w:r w:rsidRPr="006338E9">
        <w:rPr>
          <w:rFonts w:ascii="Times New Roman" w:hAnsi="Times New Roman" w:cs="Times New Roman"/>
        </w:rPr>
        <w:t xml:space="preserve"> cm</w:t>
      </w:r>
    </w:p>
    <w:p w:rsidR="00C35B06" w:rsidRPr="00C35B06" w:rsidRDefault="00C35B06" w:rsidP="00C35B06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5B06">
        <w:rPr>
          <w:rFonts w:ascii="Times New Roman" w:hAnsi="Times New Roman" w:cs="Times New Roman"/>
        </w:rPr>
        <w:t>elementy montażowe / złączne wykonane ze stali nierdzewnej,</w:t>
      </w:r>
    </w:p>
    <w:p w:rsidR="00C35B06" w:rsidRPr="00C35B06" w:rsidRDefault="00C35B06" w:rsidP="00C35B06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5B06">
        <w:rPr>
          <w:rFonts w:ascii="Times New Roman" w:hAnsi="Times New Roman" w:cs="Times New Roman"/>
        </w:rPr>
        <w:t>urządzenie wykonywane z niskiej gęstości polietylenu stabilizowanego UV</w:t>
      </w:r>
    </w:p>
    <w:p w:rsidR="00C35B06" w:rsidRDefault="00C35B06" w:rsidP="000E7C06">
      <w:pPr>
        <w:ind w:left="540" w:right="74" w:hanging="360"/>
        <w:rPr>
          <w:rFonts w:ascii="Times New Roman" w:hAnsi="Times New Roman" w:cs="Times New Roman"/>
          <w:b/>
        </w:rPr>
      </w:pPr>
    </w:p>
    <w:p w:rsidR="00512AD2" w:rsidRDefault="00C35B06" w:rsidP="000E7C06">
      <w:pPr>
        <w:ind w:left="540" w:right="74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</w:t>
      </w:r>
      <w:r w:rsidR="004055F1">
        <w:rPr>
          <w:rFonts w:ascii="Times New Roman" w:hAnsi="Times New Roman" w:cs="Times New Roman"/>
          <w:b/>
        </w:rPr>
        <w:t>Huśtawka Ważka na sprężynie</w:t>
      </w:r>
    </w:p>
    <w:p w:rsidR="00BC2C6A" w:rsidRPr="00BC2C6A" w:rsidRDefault="00BC2C6A" w:rsidP="000E7C06">
      <w:pPr>
        <w:ind w:left="540" w:right="7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 długość huśtawki min. 200 cm</w:t>
      </w:r>
    </w:p>
    <w:p w:rsidR="00BC2C6A" w:rsidRPr="00BC2C6A" w:rsidRDefault="00BC2C6A" w:rsidP="00BC2C6A">
      <w:pPr>
        <w:ind w:left="540" w:right="74" w:firstLine="27"/>
        <w:rPr>
          <w:rFonts w:ascii="Times New Roman" w:hAnsi="Times New Roman" w:cs="Times New Roman"/>
        </w:rPr>
      </w:pPr>
      <w:r w:rsidRPr="00BC2C6A">
        <w:rPr>
          <w:rFonts w:ascii="Times New Roman" w:hAnsi="Times New Roman" w:cs="Times New Roman"/>
        </w:rPr>
        <w:t>-  wszystkie słupy ze stali ocynkowanej śr. słupa 114 mm, ścianka 2,2 mm.</w:t>
      </w:r>
    </w:p>
    <w:p w:rsidR="00BC2C6A" w:rsidRPr="00BC2C6A" w:rsidRDefault="00BC2C6A" w:rsidP="00BC2C6A">
      <w:pPr>
        <w:ind w:left="540" w:right="74" w:firstLine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2C6A">
        <w:rPr>
          <w:rFonts w:ascii="Times New Roman" w:hAnsi="Times New Roman" w:cs="Times New Roman"/>
        </w:rPr>
        <w:t>elementy montażowe / złączne wykonane ze stali nierdzewnej,</w:t>
      </w:r>
    </w:p>
    <w:p w:rsidR="00BC2C6A" w:rsidRPr="00BC2C6A" w:rsidRDefault="00BC2C6A" w:rsidP="00BC2C6A">
      <w:pPr>
        <w:ind w:left="540" w:right="74" w:firstLine="27"/>
        <w:rPr>
          <w:rFonts w:ascii="Times New Roman" w:hAnsi="Times New Roman" w:cs="Times New Roman"/>
        </w:rPr>
      </w:pPr>
      <w:r w:rsidRPr="00BC2C6A">
        <w:rPr>
          <w:rFonts w:ascii="Times New Roman" w:hAnsi="Times New Roman" w:cs="Times New Roman"/>
        </w:rPr>
        <w:t>- elementy urządzenia z tworzywa wykonywane z niskiej gęstości polietylenu stabilizowanego UV,</w:t>
      </w:r>
    </w:p>
    <w:p w:rsidR="00BC2C6A" w:rsidRPr="00BC2C6A" w:rsidRDefault="00BC2C6A" w:rsidP="00BC2C6A">
      <w:pPr>
        <w:ind w:left="540" w:right="74" w:firstLine="27"/>
        <w:rPr>
          <w:rFonts w:ascii="Times New Roman" w:hAnsi="Times New Roman" w:cs="Times New Roman"/>
        </w:rPr>
      </w:pPr>
      <w:r w:rsidRPr="00BC2C6A">
        <w:rPr>
          <w:rFonts w:ascii="Times New Roman" w:hAnsi="Times New Roman" w:cs="Times New Roman"/>
        </w:rPr>
        <w:t>- poręcze, pochwyty, inne elementy stalowe wykonywane ze stali ocynkowanej – śr. pręta 32 mm oraz 25 mm,</w:t>
      </w:r>
    </w:p>
    <w:p w:rsidR="00C35B06" w:rsidRPr="00BC2C6A" w:rsidRDefault="00BC2C6A" w:rsidP="00BC2C6A">
      <w:pPr>
        <w:ind w:left="540" w:right="74" w:firstLine="27"/>
        <w:rPr>
          <w:rFonts w:ascii="Times New Roman" w:hAnsi="Times New Roman" w:cs="Times New Roman"/>
        </w:rPr>
      </w:pPr>
      <w:r w:rsidRPr="00BC2C6A">
        <w:rPr>
          <w:rFonts w:ascii="Times New Roman" w:hAnsi="Times New Roman" w:cs="Times New Roman"/>
        </w:rPr>
        <w:lastRenderedPageBreak/>
        <w:t>- sprężyna wykonana ze stali ocynkowanej i malowanej proszkowo</w:t>
      </w:r>
    </w:p>
    <w:p w:rsidR="004055F1" w:rsidRDefault="004055F1" w:rsidP="000E7C06">
      <w:pPr>
        <w:ind w:left="540" w:right="74" w:hanging="360"/>
        <w:rPr>
          <w:rFonts w:ascii="Times New Roman" w:hAnsi="Times New Roman" w:cs="Times New Roman"/>
          <w:b/>
        </w:rPr>
      </w:pPr>
    </w:p>
    <w:p w:rsidR="00512AD2" w:rsidRDefault="00BC2C6A" w:rsidP="000E7C06">
      <w:pPr>
        <w:ind w:left="540" w:right="74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Huśtawka kwartet</w:t>
      </w:r>
    </w:p>
    <w:p w:rsidR="00BC2C6A" w:rsidRDefault="00BC2C6A" w:rsidP="00BC2C6A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2C6A">
        <w:rPr>
          <w:rFonts w:ascii="Times New Roman" w:hAnsi="Times New Roman" w:cs="Times New Roman"/>
        </w:rPr>
        <w:t>wszystkie słupy ze stali ocynkowanej śr. słupa 114 mm;</w:t>
      </w:r>
    </w:p>
    <w:p w:rsidR="00BC2C6A" w:rsidRDefault="00BC2C6A" w:rsidP="00BC2C6A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2C6A">
        <w:rPr>
          <w:rFonts w:ascii="Times New Roman" w:hAnsi="Times New Roman" w:cs="Times New Roman"/>
        </w:rPr>
        <w:tab/>
        <w:t>elementy montażowe / złączne wykonane ze stali nierdzewnej;</w:t>
      </w:r>
    </w:p>
    <w:p w:rsidR="001F0776" w:rsidRDefault="00BC2C6A" w:rsidP="00BC2C6A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huśtawka wyposażona w </w:t>
      </w:r>
      <w:r w:rsidR="001F0776">
        <w:rPr>
          <w:rFonts w:ascii="Times New Roman" w:hAnsi="Times New Roman" w:cs="Times New Roman"/>
        </w:rPr>
        <w:t>siedziska:</w:t>
      </w:r>
    </w:p>
    <w:p w:rsidR="001F0776" w:rsidRDefault="00BC2C6A" w:rsidP="001F0776">
      <w:pPr>
        <w:numPr>
          <w:ilvl w:val="0"/>
          <w:numId w:val="28"/>
        </w:numPr>
        <w:ind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koszykowe</w:t>
      </w:r>
      <w:r w:rsidR="00BD6E74">
        <w:rPr>
          <w:rFonts w:ascii="Times New Roman" w:hAnsi="Times New Roman" w:cs="Times New Roman"/>
        </w:rPr>
        <w:t xml:space="preserve"> oraz płaskie</w:t>
      </w:r>
      <w:r w:rsidR="001F0776">
        <w:rPr>
          <w:rFonts w:ascii="Times New Roman" w:hAnsi="Times New Roman" w:cs="Times New Roman"/>
        </w:rPr>
        <w:t xml:space="preserve">: </w:t>
      </w:r>
      <w:r w:rsidR="00BD6E74">
        <w:rPr>
          <w:rFonts w:ascii="Times New Roman" w:hAnsi="Times New Roman" w:cs="Times New Roman"/>
        </w:rPr>
        <w:t>szerokość min 45 cm, pokryte gumą EPDM formowaną</w:t>
      </w:r>
      <w:r w:rsidR="001F0776" w:rsidRPr="001F0776">
        <w:rPr>
          <w:rFonts w:ascii="Times New Roman" w:hAnsi="Times New Roman" w:cs="Times New Roman"/>
        </w:rPr>
        <w:t xml:space="preserve"> metodą wtryskową</w:t>
      </w:r>
      <w:r w:rsidR="001F0776">
        <w:rPr>
          <w:rFonts w:ascii="Times New Roman" w:hAnsi="Times New Roman" w:cs="Times New Roman"/>
        </w:rPr>
        <w:t>,</w:t>
      </w:r>
      <w:r w:rsidR="001F0776" w:rsidRPr="001F0776">
        <w:rPr>
          <w:rFonts w:ascii="Times New Roman" w:hAnsi="Times New Roman" w:cs="Times New Roman"/>
        </w:rPr>
        <w:t xml:space="preserve"> aluminiowe zbrojenie</w:t>
      </w:r>
      <w:r w:rsidR="001F0776">
        <w:rPr>
          <w:rFonts w:ascii="Times New Roman" w:hAnsi="Times New Roman" w:cs="Times New Roman"/>
        </w:rPr>
        <w:t>,</w:t>
      </w:r>
      <w:r w:rsidR="001F0776" w:rsidRPr="001F0776">
        <w:rPr>
          <w:rFonts w:ascii="Times New Roman" w:hAnsi="Times New Roman" w:cs="Times New Roman"/>
        </w:rPr>
        <w:t xml:space="preserve"> łańcuch ze stali nierdzewnej, długość 1,8m</w:t>
      </w:r>
      <w:r w:rsidR="001F0776">
        <w:rPr>
          <w:rFonts w:ascii="Times New Roman" w:hAnsi="Times New Roman" w:cs="Times New Roman"/>
        </w:rPr>
        <w:t xml:space="preserve">, </w:t>
      </w:r>
      <w:r w:rsidR="001F0776" w:rsidRPr="001F0776">
        <w:rPr>
          <w:rFonts w:ascii="Times New Roman" w:hAnsi="Times New Roman" w:cs="Times New Roman"/>
        </w:rPr>
        <w:t>osłona gumowa przed przyszczypnięciem palców min.50 cm</w:t>
      </w:r>
    </w:p>
    <w:p w:rsidR="001F0776" w:rsidRPr="00BD6E74" w:rsidRDefault="001F0776" w:rsidP="00BD6E74">
      <w:pPr>
        <w:numPr>
          <w:ilvl w:val="0"/>
          <w:numId w:val="28"/>
        </w:numPr>
        <w:ind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6E74">
        <w:rPr>
          <w:rFonts w:ascii="Times New Roman" w:hAnsi="Times New Roman" w:cs="Times New Roman"/>
        </w:rPr>
        <w:t xml:space="preserve">bocianie gniazdo: średnica min. 1,0 m, </w:t>
      </w:r>
      <w:r w:rsidR="00BD6E74" w:rsidRPr="00BD6E74">
        <w:rPr>
          <w:rFonts w:ascii="Times New Roman" w:hAnsi="Times New Roman" w:cs="Times New Roman"/>
        </w:rPr>
        <w:t>metalowy pierścień owinięty liną pochłaniającą wstrząsy, siatka i linki do zawieszania z liny zbrojonej, aluminiowe zaciski</w:t>
      </w:r>
    </w:p>
    <w:p w:rsidR="003C4E57" w:rsidRDefault="003C4E57" w:rsidP="003C4E57">
      <w:pPr>
        <w:ind w:right="74"/>
        <w:rPr>
          <w:rFonts w:ascii="Times New Roman" w:hAnsi="Times New Roman" w:cs="Times New Roman"/>
        </w:rPr>
      </w:pPr>
    </w:p>
    <w:p w:rsidR="003C4E57" w:rsidRPr="003C4E57" w:rsidRDefault="003C4E57" w:rsidP="003C4E57">
      <w:pPr>
        <w:ind w:left="284" w:right="74" w:hanging="142"/>
        <w:rPr>
          <w:rFonts w:ascii="Times New Roman" w:hAnsi="Times New Roman" w:cs="Times New Roman"/>
          <w:b/>
        </w:rPr>
      </w:pPr>
      <w:r w:rsidRPr="003C4E57">
        <w:rPr>
          <w:rFonts w:ascii="Times New Roman" w:hAnsi="Times New Roman" w:cs="Times New Roman"/>
          <w:b/>
        </w:rPr>
        <w:t>6) Karuzela tarczowa</w:t>
      </w:r>
    </w:p>
    <w:p w:rsidR="003C4E57" w:rsidRDefault="003C4E57" w:rsidP="003C4E57">
      <w:pPr>
        <w:ind w:left="567"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szerokość – min. 150 cm</w:t>
      </w:r>
    </w:p>
    <w:p w:rsidR="003C4E57" w:rsidRPr="003C4E57" w:rsidRDefault="003C4E57" w:rsidP="003C4E57">
      <w:pPr>
        <w:ind w:left="567"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4E57">
        <w:rPr>
          <w:rFonts w:ascii="Times New Roman" w:hAnsi="Times New Roman" w:cs="Times New Roman"/>
        </w:rPr>
        <w:t>konstrukcja  - rury i profile stalowe</w:t>
      </w:r>
    </w:p>
    <w:p w:rsidR="003C4E57" w:rsidRPr="003C4E57" w:rsidRDefault="003C4E57" w:rsidP="003C4E57">
      <w:pPr>
        <w:ind w:left="567"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4E57">
        <w:rPr>
          <w:rFonts w:ascii="Times New Roman" w:hAnsi="Times New Roman" w:cs="Times New Roman"/>
        </w:rPr>
        <w:t>siedziska – płyta HDPE 16 mm</w:t>
      </w:r>
    </w:p>
    <w:p w:rsidR="003C4E57" w:rsidRDefault="003C4E57" w:rsidP="003C4E57">
      <w:pPr>
        <w:ind w:left="567"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4E57">
        <w:rPr>
          <w:rFonts w:ascii="Times New Roman" w:hAnsi="Times New Roman" w:cs="Times New Roman"/>
        </w:rPr>
        <w:t>podstawa – blacha aluminiowa ryflowana 3 mm</w:t>
      </w:r>
      <w:r>
        <w:rPr>
          <w:rFonts w:ascii="Times New Roman" w:hAnsi="Times New Roman" w:cs="Times New Roman"/>
        </w:rPr>
        <w:t xml:space="preserve"> </w:t>
      </w:r>
    </w:p>
    <w:p w:rsidR="003C4E57" w:rsidRDefault="003C4E57" w:rsidP="003C4E57">
      <w:pPr>
        <w:ind w:right="74"/>
        <w:rPr>
          <w:rFonts w:ascii="Times New Roman" w:hAnsi="Times New Roman" w:cs="Times New Roman"/>
        </w:rPr>
      </w:pPr>
    </w:p>
    <w:p w:rsidR="003C4E57" w:rsidRPr="003C4E57" w:rsidRDefault="003C4E57" w:rsidP="003C4E57">
      <w:pPr>
        <w:ind w:left="142" w:right="74"/>
        <w:rPr>
          <w:rFonts w:ascii="Times New Roman" w:hAnsi="Times New Roman" w:cs="Times New Roman"/>
          <w:b/>
        </w:rPr>
      </w:pPr>
      <w:r w:rsidRPr="003C4E57">
        <w:rPr>
          <w:rFonts w:ascii="Times New Roman" w:hAnsi="Times New Roman" w:cs="Times New Roman"/>
          <w:b/>
        </w:rPr>
        <w:t>7) Bujaki  (sprężynowce)</w:t>
      </w:r>
      <w:r>
        <w:rPr>
          <w:rFonts w:ascii="Times New Roman" w:hAnsi="Times New Roman" w:cs="Times New Roman"/>
          <w:b/>
        </w:rPr>
        <w:t xml:space="preserve"> – 3 różne kształty</w:t>
      </w:r>
    </w:p>
    <w:p w:rsidR="003C4E57" w:rsidRDefault="003C4E57" w:rsidP="003C4E57">
      <w:pPr>
        <w:ind w:left="567"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długość min. 80 cm,</w:t>
      </w:r>
    </w:p>
    <w:p w:rsidR="003C4E57" w:rsidRPr="003C4E57" w:rsidRDefault="003C4E57" w:rsidP="003C4E57">
      <w:pPr>
        <w:ind w:left="567"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4E57">
        <w:rPr>
          <w:rFonts w:ascii="Times New Roman" w:hAnsi="Times New Roman" w:cs="Times New Roman"/>
        </w:rPr>
        <w:t xml:space="preserve">podstawa do </w:t>
      </w:r>
      <w:proofErr w:type="spellStart"/>
      <w:r w:rsidRPr="003C4E57">
        <w:rPr>
          <w:rFonts w:ascii="Times New Roman" w:hAnsi="Times New Roman" w:cs="Times New Roman"/>
        </w:rPr>
        <w:t>kotwienia</w:t>
      </w:r>
      <w:proofErr w:type="spellEnd"/>
      <w:r w:rsidRPr="003C4E57">
        <w:rPr>
          <w:rFonts w:ascii="Times New Roman" w:hAnsi="Times New Roman" w:cs="Times New Roman"/>
        </w:rPr>
        <w:t xml:space="preserve"> w gruncie wykonana ze stali cynkowanej;</w:t>
      </w:r>
    </w:p>
    <w:p w:rsidR="003C4E57" w:rsidRPr="003C4E57" w:rsidRDefault="003C4E57" w:rsidP="003C4E57">
      <w:pPr>
        <w:ind w:left="567" w:right="74"/>
        <w:rPr>
          <w:rFonts w:ascii="Times New Roman" w:hAnsi="Times New Roman" w:cs="Times New Roman"/>
        </w:rPr>
      </w:pPr>
      <w:r w:rsidRPr="003C4E57">
        <w:rPr>
          <w:rFonts w:ascii="Times New Roman" w:hAnsi="Times New Roman" w:cs="Times New Roman"/>
        </w:rPr>
        <w:t>- urządzenie wykonywane z niskiej gęstości polietylenu stabilizowanego UV;</w:t>
      </w:r>
    </w:p>
    <w:p w:rsidR="003C4E57" w:rsidRDefault="003C4E57" w:rsidP="003C4E57">
      <w:pPr>
        <w:ind w:left="567" w:right="74"/>
        <w:rPr>
          <w:rFonts w:ascii="Times New Roman" w:hAnsi="Times New Roman" w:cs="Times New Roman"/>
        </w:rPr>
      </w:pPr>
      <w:r w:rsidRPr="003C4E57">
        <w:rPr>
          <w:rFonts w:ascii="Times New Roman" w:hAnsi="Times New Roman" w:cs="Times New Roman"/>
        </w:rPr>
        <w:t>- sprężyna wykonana ze stali ocynkowanej i malowanej proszkowo;</w:t>
      </w:r>
    </w:p>
    <w:p w:rsidR="003C4E57" w:rsidRDefault="003C4E57" w:rsidP="003C4E57">
      <w:pPr>
        <w:ind w:right="74"/>
        <w:rPr>
          <w:rFonts w:ascii="Times New Roman" w:hAnsi="Times New Roman" w:cs="Times New Roman"/>
        </w:rPr>
      </w:pPr>
    </w:p>
    <w:p w:rsidR="003C4E57" w:rsidRPr="003C4E57" w:rsidRDefault="003C4E57" w:rsidP="003C4E57">
      <w:pPr>
        <w:ind w:left="0" w:right="7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8) F</w:t>
      </w:r>
      <w:r w:rsidRPr="003C4E57">
        <w:rPr>
          <w:rFonts w:ascii="Times New Roman" w:hAnsi="Times New Roman" w:cs="Times New Roman"/>
          <w:b/>
        </w:rPr>
        <w:t>otel obrotowy</w:t>
      </w:r>
    </w:p>
    <w:p w:rsidR="003C4E57" w:rsidRDefault="003C4E57" w:rsidP="003C4E57">
      <w:pPr>
        <w:ind w:left="0" w:right="7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szerokość min. 50 cm</w:t>
      </w:r>
    </w:p>
    <w:p w:rsidR="003C4E57" w:rsidRPr="003C4E57" w:rsidRDefault="003C4E57" w:rsidP="003C4E57">
      <w:pPr>
        <w:ind w:left="567" w:right="74" w:firstLine="0"/>
        <w:rPr>
          <w:rFonts w:ascii="Times New Roman" w:hAnsi="Times New Roman" w:cs="Times New Roman"/>
        </w:rPr>
      </w:pPr>
      <w:r w:rsidRPr="003C4E57">
        <w:rPr>
          <w:rFonts w:ascii="Times New Roman" w:hAnsi="Times New Roman" w:cs="Times New Roman"/>
        </w:rPr>
        <w:t xml:space="preserve">- fotel wykonany z polietylenu niskiej gęstości LDPE barwionego w masie z dodatkiem stabilizatorów UV; grubość ścianki elementu </w:t>
      </w:r>
      <w:r>
        <w:rPr>
          <w:rFonts w:ascii="Times New Roman" w:hAnsi="Times New Roman" w:cs="Times New Roman"/>
        </w:rPr>
        <w:t xml:space="preserve">min. </w:t>
      </w:r>
      <w:r w:rsidRPr="003C4E57">
        <w:rPr>
          <w:rFonts w:ascii="Times New Roman" w:hAnsi="Times New Roman" w:cs="Times New Roman"/>
        </w:rPr>
        <w:t>5 mm;</w:t>
      </w:r>
    </w:p>
    <w:p w:rsidR="003C4E57" w:rsidRPr="003C4E57" w:rsidRDefault="003C4E57" w:rsidP="003C4E57">
      <w:pPr>
        <w:ind w:left="567" w:right="74" w:firstLine="0"/>
        <w:rPr>
          <w:rFonts w:ascii="Times New Roman" w:hAnsi="Times New Roman" w:cs="Times New Roman"/>
        </w:rPr>
      </w:pPr>
      <w:r w:rsidRPr="003C4E57">
        <w:rPr>
          <w:rFonts w:ascii="Times New Roman" w:hAnsi="Times New Roman" w:cs="Times New Roman"/>
        </w:rPr>
        <w:t>- obejmy służące do montażu elementów sprawnościowych, zabezpieczających, zabawowych  wykonane z aluminium malowanego proszkowo;</w:t>
      </w:r>
    </w:p>
    <w:p w:rsidR="003C4E57" w:rsidRDefault="003C4E57" w:rsidP="003C4E57">
      <w:pPr>
        <w:ind w:left="567" w:right="74" w:firstLine="0"/>
        <w:rPr>
          <w:rFonts w:ascii="Times New Roman" w:hAnsi="Times New Roman" w:cs="Times New Roman"/>
        </w:rPr>
      </w:pPr>
      <w:r w:rsidRPr="003C4E57">
        <w:rPr>
          <w:rFonts w:ascii="Times New Roman" w:hAnsi="Times New Roman" w:cs="Times New Roman"/>
        </w:rPr>
        <w:t>- wszystkie elementy złączne (tj. śruby,</w:t>
      </w:r>
      <w:r>
        <w:rPr>
          <w:rFonts w:ascii="Times New Roman" w:hAnsi="Times New Roman" w:cs="Times New Roman"/>
        </w:rPr>
        <w:t xml:space="preserve"> wkręty i nakrętki) wykonane </w:t>
      </w:r>
      <w:r w:rsidRPr="003C4E57">
        <w:rPr>
          <w:rFonts w:ascii="Times New Roman" w:hAnsi="Times New Roman" w:cs="Times New Roman"/>
        </w:rPr>
        <w:t>ze stali nierdzewnej;</w:t>
      </w:r>
    </w:p>
    <w:p w:rsidR="00BC2C6A" w:rsidRPr="00BC2C6A" w:rsidRDefault="00BC2C6A" w:rsidP="003C4E57">
      <w:pPr>
        <w:ind w:right="74"/>
        <w:rPr>
          <w:rFonts w:ascii="Times New Roman" w:hAnsi="Times New Roman" w:cs="Times New Roman"/>
        </w:rPr>
      </w:pPr>
    </w:p>
    <w:p w:rsidR="00BC2C6A" w:rsidRDefault="003C4E57" w:rsidP="000E7C06">
      <w:pPr>
        <w:ind w:left="540" w:right="74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9) Piaskownica</w:t>
      </w:r>
    </w:p>
    <w:p w:rsidR="00C47971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 xml:space="preserve">- piaskownica w kształcie kwadratu </w:t>
      </w:r>
      <w:r>
        <w:rPr>
          <w:rFonts w:ascii="Times New Roman" w:hAnsi="Times New Roman" w:cs="Times New Roman"/>
        </w:rPr>
        <w:t>o boku m</w:t>
      </w:r>
      <w:r w:rsidRPr="00C4797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r w:rsidRPr="00C47971">
        <w:rPr>
          <w:rFonts w:ascii="Times New Roman" w:hAnsi="Times New Roman" w:cs="Times New Roman"/>
        </w:rPr>
        <w:t>. 200 cm</w:t>
      </w:r>
      <w:r>
        <w:rPr>
          <w:rFonts w:ascii="Times New Roman" w:hAnsi="Times New Roman" w:cs="Times New Roman"/>
        </w:rPr>
        <w:t xml:space="preserve"> wykonana</w:t>
      </w:r>
      <w:r w:rsidRPr="00C47971">
        <w:rPr>
          <w:rFonts w:ascii="Times New Roman" w:hAnsi="Times New Roman" w:cs="Times New Roman"/>
        </w:rPr>
        <w:t xml:space="preserve"> z desek kompozytowych;</w:t>
      </w:r>
    </w:p>
    <w:p w:rsidR="00C47971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 xml:space="preserve">- na rogach siedziska wykonane z płyty HDPE o wym. </w:t>
      </w:r>
      <w:r>
        <w:rPr>
          <w:rFonts w:ascii="Times New Roman" w:hAnsi="Times New Roman" w:cs="Times New Roman"/>
        </w:rPr>
        <w:t xml:space="preserve">min. </w:t>
      </w:r>
      <w:r w:rsidRPr="00C47971">
        <w:rPr>
          <w:rFonts w:ascii="Times New Roman" w:hAnsi="Times New Roman" w:cs="Times New Roman"/>
        </w:rPr>
        <w:t>810 x 580 x 580 mm i gr. 18mm - zastosowane tworzywo wysoce odporne na czynniki zewnętrzne oraz promieniowanie UV;</w:t>
      </w:r>
    </w:p>
    <w:p w:rsidR="00C47971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>- konstrukcja zamocowana na stalowych ocynkowanych profilach zamkniętych;</w:t>
      </w:r>
    </w:p>
    <w:p w:rsidR="00C47971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>- śruby ocynkowane, zabezpieczone plastikowymi zaślepkami;</w:t>
      </w:r>
    </w:p>
    <w:p w:rsidR="003C4E57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 xml:space="preserve">- montaż urządzenia w gruncie przez zabetonowanie; </w:t>
      </w:r>
    </w:p>
    <w:p w:rsidR="00512AD2" w:rsidRDefault="00512AD2" w:rsidP="000E7C06">
      <w:pPr>
        <w:ind w:left="540" w:right="74" w:hanging="360"/>
        <w:rPr>
          <w:rFonts w:ascii="Times New Roman" w:hAnsi="Times New Roman" w:cs="Times New Roman"/>
          <w:b/>
        </w:rPr>
      </w:pPr>
    </w:p>
    <w:p w:rsidR="00C47971" w:rsidRDefault="00C47971" w:rsidP="000E7C06">
      <w:pPr>
        <w:ind w:left="540" w:right="74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10) Ławka parkowa z oparciem – szt</w:t>
      </w:r>
      <w:r w:rsidR="00542AA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 </w:t>
      </w:r>
    </w:p>
    <w:p w:rsidR="00C47971" w:rsidRPr="00C47971" w:rsidRDefault="00C47971" w:rsidP="000E7C06">
      <w:pPr>
        <w:ind w:left="540" w:right="74" w:hanging="360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ab/>
        <w:t xml:space="preserve">- długość 180 cm;   </w:t>
      </w:r>
    </w:p>
    <w:p w:rsidR="00C47971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wysokość</w:t>
      </w:r>
      <w:r w:rsidRPr="00C47971">
        <w:rPr>
          <w:rFonts w:ascii="Times New Roman" w:hAnsi="Times New Roman" w:cs="Times New Roman"/>
        </w:rPr>
        <w:t xml:space="preserve"> 77 cm;    </w:t>
      </w:r>
    </w:p>
    <w:p w:rsidR="00C47971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 xml:space="preserve">- szerokość 65 cm;   </w:t>
      </w:r>
    </w:p>
    <w:p w:rsidR="00C47971" w:rsidRPr="00C47971" w:rsidRDefault="00C47971" w:rsidP="00C47971">
      <w:pPr>
        <w:ind w:left="540" w:right="74" w:firstLine="27"/>
        <w:rPr>
          <w:rFonts w:ascii="Times New Roman" w:hAnsi="Times New Roman" w:cs="Times New Roman"/>
        </w:rPr>
      </w:pPr>
      <w:r w:rsidRPr="00C47971">
        <w:rPr>
          <w:rFonts w:ascii="Times New Roman" w:hAnsi="Times New Roman" w:cs="Times New Roman"/>
        </w:rPr>
        <w:t>- konstrukcja -rura stalowa o śr. 60,3 mm;</w:t>
      </w:r>
    </w:p>
    <w:p w:rsidR="00512AD2" w:rsidRDefault="00512AD2" w:rsidP="000E7C06">
      <w:pPr>
        <w:ind w:left="540" w:right="74" w:hanging="360"/>
        <w:rPr>
          <w:rFonts w:ascii="Times New Roman" w:hAnsi="Times New Roman" w:cs="Times New Roman"/>
          <w:b/>
        </w:rPr>
      </w:pPr>
    </w:p>
    <w:p w:rsidR="00512AD2" w:rsidRDefault="00C47971" w:rsidP="000E7C06">
      <w:pPr>
        <w:ind w:left="540" w:right="74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11)  </w:t>
      </w:r>
      <w:r w:rsidR="001F0776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osz na śmieci </w:t>
      </w:r>
      <w:r w:rsidR="001F0776">
        <w:rPr>
          <w:rFonts w:ascii="Times New Roman" w:hAnsi="Times New Roman" w:cs="Times New Roman"/>
          <w:b/>
        </w:rPr>
        <w:t>– szt. 2</w:t>
      </w:r>
    </w:p>
    <w:p w:rsidR="00C47971" w:rsidRDefault="00C47971" w:rsidP="00C47971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konstrukcja z profilu</w:t>
      </w:r>
      <w:r w:rsidRPr="00C47971">
        <w:rPr>
          <w:rFonts w:ascii="Times New Roman" w:hAnsi="Times New Roman" w:cs="Times New Roman"/>
        </w:rPr>
        <w:t xml:space="preserve"> 40x40 </w:t>
      </w:r>
      <w:r>
        <w:rPr>
          <w:rFonts w:ascii="Times New Roman" w:hAnsi="Times New Roman" w:cs="Times New Roman"/>
        </w:rPr>
        <w:t>mm</w:t>
      </w:r>
    </w:p>
    <w:p w:rsidR="00C47971" w:rsidRDefault="00C47971" w:rsidP="00C47971">
      <w:pPr>
        <w:ind w:left="540" w:right="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7971">
        <w:rPr>
          <w:rFonts w:ascii="Times New Roman" w:hAnsi="Times New Roman" w:cs="Times New Roman"/>
        </w:rPr>
        <w:t xml:space="preserve">pojemność kosza </w:t>
      </w:r>
      <w:r>
        <w:rPr>
          <w:rFonts w:ascii="Times New Roman" w:hAnsi="Times New Roman" w:cs="Times New Roman"/>
        </w:rPr>
        <w:t>min. 35l</w:t>
      </w:r>
    </w:p>
    <w:p w:rsidR="00C47971" w:rsidRDefault="00C47971" w:rsidP="00C47971">
      <w:pPr>
        <w:ind w:right="74"/>
        <w:rPr>
          <w:rFonts w:ascii="Times New Roman" w:hAnsi="Times New Roman" w:cs="Times New Roman"/>
        </w:rPr>
      </w:pPr>
    </w:p>
    <w:p w:rsidR="00C47971" w:rsidRPr="001F0776" w:rsidRDefault="00C47971" w:rsidP="001F0776">
      <w:pPr>
        <w:ind w:left="284" w:right="74"/>
        <w:rPr>
          <w:rFonts w:ascii="Times New Roman" w:hAnsi="Times New Roman" w:cs="Times New Roman"/>
          <w:b/>
        </w:rPr>
      </w:pPr>
      <w:r w:rsidRPr="001F0776">
        <w:rPr>
          <w:rFonts w:ascii="Times New Roman" w:hAnsi="Times New Roman" w:cs="Times New Roman"/>
          <w:b/>
        </w:rPr>
        <w:t xml:space="preserve">12) </w:t>
      </w:r>
      <w:r w:rsidR="001F0776" w:rsidRPr="001F0776">
        <w:rPr>
          <w:rFonts w:ascii="Times New Roman" w:hAnsi="Times New Roman" w:cs="Times New Roman"/>
          <w:b/>
        </w:rPr>
        <w:t xml:space="preserve">Tablica informacyjna z regulaminem </w:t>
      </w:r>
      <w:r w:rsidR="001F0776" w:rsidRPr="001F0776">
        <w:rPr>
          <w:rFonts w:ascii="Times New Roman" w:hAnsi="Times New Roman" w:cs="Times New Roman"/>
          <w:b/>
        </w:rPr>
        <w:tab/>
        <w:t xml:space="preserve"> </w:t>
      </w:r>
      <w:r w:rsidR="001F0776" w:rsidRPr="001F0776">
        <w:rPr>
          <w:rFonts w:ascii="Times New Roman" w:hAnsi="Times New Roman" w:cs="Times New Roman"/>
          <w:b/>
        </w:rPr>
        <w:tab/>
        <w:t xml:space="preserve">1 szt.     </w:t>
      </w:r>
    </w:p>
    <w:p w:rsidR="006F3DF4" w:rsidRPr="00D06CC3" w:rsidRDefault="00DB2BA5" w:rsidP="00676CFB">
      <w:pPr>
        <w:ind w:left="540" w:right="74" w:firstLine="0"/>
        <w:rPr>
          <w:rFonts w:ascii="Times New Roman" w:hAnsi="Times New Roman" w:cs="Times New Roman"/>
        </w:rPr>
      </w:pPr>
      <w:r w:rsidRPr="00DB2BA5">
        <w:rPr>
          <w:rFonts w:ascii="Times New Roman" w:hAnsi="Times New Roman" w:cs="Times New Roman"/>
        </w:rPr>
        <w:t>Tablica z regulaminem określającym zasady i warunki korzystania z placu zabaw oraz wskazującym, na wypadek zaistnienia sytuacji zagrażającej bezpieczeństwu osób korzystających ze placu zabaw, numery telefonów alar</w:t>
      </w:r>
      <w:r>
        <w:rPr>
          <w:rFonts w:ascii="Times New Roman" w:hAnsi="Times New Roman" w:cs="Times New Roman"/>
        </w:rPr>
        <w:t>mowych – wysokość min. 1,65 m</w:t>
      </w:r>
    </w:p>
    <w:sectPr w:rsidR="006F3DF4" w:rsidRPr="00D06CC3">
      <w:footerReference w:type="even" r:id="rId7"/>
      <w:footerReference w:type="default" r:id="rId8"/>
      <w:footerReference w:type="first" r:id="rId9"/>
      <w:pgSz w:w="11906" w:h="16838"/>
      <w:pgMar w:top="794" w:right="936" w:bottom="977" w:left="1419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E8" w:rsidRDefault="00DB3AE8">
      <w:pPr>
        <w:spacing w:after="0" w:line="240" w:lineRule="auto"/>
      </w:pPr>
      <w:r>
        <w:separator/>
      </w:r>
    </w:p>
  </w:endnote>
  <w:endnote w:type="continuationSeparator" w:id="0">
    <w:p w:rsidR="00DB3AE8" w:rsidRDefault="00DB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F4" w:rsidRDefault="006C5DD4">
    <w:pPr>
      <w:tabs>
        <w:tab w:val="right" w:pos="95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F4" w:rsidRDefault="006C5DD4">
    <w:pPr>
      <w:tabs>
        <w:tab w:val="right" w:pos="95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20FE8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F4" w:rsidRDefault="006F3DF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E8" w:rsidRDefault="00DB3AE8">
      <w:pPr>
        <w:spacing w:after="0" w:line="240" w:lineRule="auto"/>
      </w:pPr>
      <w:r>
        <w:separator/>
      </w:r>
    </w:p>
  </w:footnote>
  <w:footnote w:type="continuationSeparator" w:id="0">
    <w:p w:rsidR="00DB3AE8" w:rsidRDefault="00DB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9A3"/>
    <w:multiLevelType w:val="hybridMultilevel"/>
    <w:tmpl w:val="8EEECCE2"/>
    <w:lvl w:ilvl="0" w:tplc="6EDC750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6DB74">
      <w:start w:val="1"/>
      <w:numFmt w:val="lowerLetter"/>
      <w:lvlText w:val="%2"/>
      <w:lvlJc w:val="left"/>
      <w:pPr>
        <w:ind w:left="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655A4">
      <w:start w:val="1"/>
      <w:numFmt w:val="lowerRoman"/>
      <w:lvlText w:val="%3"/>
      <w:lvlJc w:val="left"/>
      <w:pPr>
        <w:ind w:left="9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E15EC">
      <w:start w:val="1"/>
      <w:numFmt w:val="decimal"/>
      <w:lvlText w:val="%4"/>
      <w:lvlJc w:val="left"/>
      <w:pPr>
        <w:ind w:left="1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85B18">
      <w:start w:val="1"/>
      <w:numFmt w:val="lowerLetter"/>
      <w:lvlRestart w:val="0"/>
      <w:lvlText w:val="%5)"/>
      <w:lvlJc w:val="left"/>
      <w:pPr>
        <w:ind w:left="2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03874">
      <w:start w:val="1"/>
      <w:numFmt w:val="lowerRoman"/>
      <w:lvlText w:val="%6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2F180">
      <w:start w:val="1"/>
      <w:numFmt w:val="decimal"/>
      <w:lvlText w:val="%7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8A126">
      <w:start w:val="1"/>
      <w:numFmt w:val="lowerLetter"/>
      <w:lvlText w:val="%8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2AE78">
      <w:start w:val="1"/>
      <w:numFmt w:val="lowerRoman"/>
      <w:lvlText w:val="%9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D3331"/>
    <w:multiLevelType w:val="hybridMultilevel"/>
    <w:tmpl w:val="369EA388"/>
    <w:lvl w:ilvl="0" w:tplc="0D9803A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6807A">
      <w:start w:val="1"/>
      <w:numFmt w:val="lowerLetter"/>
      <w:lvlText w:val="%2"/>
      <w:lvlJc w:val="left"/>
      <w:pPr>
        <w:ind w:left="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2EE94">
      <w:start w:val="1"/>
      <w:numFmt w:val="lowerRoman"/>
      <w:lvlText w:val="%3"/>
      <w:lvlJc w:val="left"/>
      <w:pPr>
        <w:ind w:left="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A2F6C">
      <w:start w:val="1"/>
      <w:numFmt w:val="decimal"/>
      <w:lvlRestart w:val="0"/>
      <w:lvlText w:val="%4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8681E">
      <w:start w:val="1"/>
      <w:numFmt w:val="lowerLetter"/>
      <w:lvlText w:val="%5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2FCF8">
      <w:start w:val="1"/>
      <w:numFmt w:val="lowerRoman"/>
      <w:lvlText w:val="%6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6A95C">
      <w:start w:val="1"/>
      <w:numFmt w:val="decimal"/>
      <w:lvlText w:val="%7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A7A02">
      <w:start w:val="1"/>
      <w:numFmt w:val="lowerLetter"/>
      <w:lvlText w:val="%8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2CA2">
      <w:start w:val="1"/>
      <w:numFmt w:val="lowerRoman"/>
      <w:lvlText w:val="%9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C6447"/>
    <w:multiLevelType w:val="hybridMultilevel"/>
    <w:tmpl w:val="7D8E159C"/>
    <w:lvl w:ilvl="0" w:tplc="577472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BD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2E3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03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AA3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2C0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EE3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6F6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77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3258F"/>
    <w:multiLevelType w:val="multilevel"/>
    <w:tmpl w:val="C9F656EE"/>
    <w:lvl w:ilvl="0">
      <w:start w:val="1"/>
      <w:numFmt w:val="decimal"/>
      <w:lvlText w:val="%1."/>
      <w:lvlJc w:val="left"/>
      <w:pPr>
        <w:ind w:left="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6"/>
      </w:pPr>
      <w:rPr>
        <w:rFonts w:ascii="Times New Roman" w:eastAsia="Verdana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82AD9"/>
    <w:multiLevelType w:val="hybridMultilevel"/>
    <w:tmpl w:val="239A3758"/>
    <w:lvl w:ilvl="0" w:tplc="B5FAC6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EC79C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06A2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E4D30">
      <w:start w:val="1"/>
      <w:numFmt w:val="bullet"/>
      <w:lvlRestart w:val="0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8A8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0A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2A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603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32E04"/>
    <w:multiLevelType w:val="hybridMultilevel"/>
    <w:tmpl w:val="11E49A46"/>
    <w:lvl w:ilvl="0" w:tplc="1136A088">
      <w:start w:val="1"/>
      <w:numFmt w:val="bullet"/>
      <w:lvlText w:val="-"/>
      <w:lvlJc w:val="left"/>
      <w:pPr>
        <w:ind w:left="1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26F2">
      <w:start w:val="1"/>
      <w:numFmt w:val="decimal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8AA12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4BB4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0F82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0D594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8851F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E07C4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A1BC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6E75BD"/>
    <w:multiLevelType w:val="hybridMultilevel"/>
    <w:tmpl w:val="52A62C0C"/>
    <w:lvl w:ilvl="0" w:tplc="2CA28B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0C138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AE20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FF14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C26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67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2F2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01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054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E31A8"/>
    <w:multiLevelType w:val="hybridMultilevel"/>
    <w:tmpl w:val="75CC71FA"/>
    <w:lvl w:ilvl="0" w:tplc="16C25C20">
      <w:start w:val="1"/>
      <w:numFmt w:val="decimal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662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00EE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AFC4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430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608B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EFB5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6474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1EC06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E7554"/>
    <w:multiLevelType w:val="hybridMultilevel"/>
    <w:tmpl w:val="B7188FC0"/>
    <w:lvl w:ilvl="0" w:tplc="5830B4A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2D7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66A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CC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A87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2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A0A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4E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8E4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D35D8"/>
    <w:multiLevelType w:val="hybridMultilevel"/>
    <w:tmpl w:val="BF36F3D4"/>
    <w:lvl w:ilvl="0" w:tplc="C8A4CACE">
      <w:start w:val="1"/>
      <w:numFmt w:val="bullet"/>
      <w:lvlText w:val="-"/>
      <w:lvlJc w:val="left"/>
      <w:pPr>
        <w:ind w:left="1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42E06">
      <w:start w:val="1"/>
      <w:numFmt w:val="decimal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ACB0C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63D0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0285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266B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6B20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D73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0F930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235F57"/>
    <w:multiLevelType w:val="hybridMultilevel"/>
    <w:tmpl w:val="A7641B4E"/>
    <w:lvl w:ilvl="0" w:tplc="C6AC518E">
      <w:start w:val="1"/>
      <w:numFmt w:val="bullet"/>
      <w:lvlText w:val="-"/>
      <w:lvlJc w:val="left"/>
      <w:pPr>
        <w:ind w:left="1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6DD22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BE4">
      <w:start w:val="1"/>
      <w:numFmt w:val="lowerRoman"/>
      <w:lvlText w:val="%3"/>
      <w:lvlJc w:val="left"/>
      <w:pPr>
        <w:ind w:left="1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6796A">
      <w:start w:val="1"/>
      <w:numFmt w:val="decimal"/>
      <w:lvlText w:val="%4"/>
      <w:lvlJc w:val="left"/>
      <w:pPr>
        <w:ind w:left="2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EFDFA">
      <w:start w:val="1"/>
      <w:numFmt w:val="lowerLetter"/>
      <w:lvlText w:val="%5"/>
      <w:lvlJc w:val="left"/>
      <w:pPr>
        <w:ind w:left="3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10C0">
      <w:start w:val="1"/>
      <w:numFmt w:val="lowerRoman"/>
      <w:lvlText w:val="%6"/>
      <w:lvlJc w:val="left"/>
      <w:pPr>
        <w:ind w:left="4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E9954">
      <w:start w:val="1"/>
      <w:numFmt w:val="decimal"/>
      <w:lvlText w:val="%7"/>
      <w:lvlJc w:val="left"/>
      <w:pPr>
        <w:ind w:left="4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21D6A">
      <w:start w:val="1"/>
      <w:numFmt w:val="lowerLetter"/>
      <w:lvlText w:val="%8"/>
      <w:lvlJc w:val="left"/>
      <w:pPr>
        <w:ind w:left="5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E584E">
      <w:start w:val="1"/>
      <w:numFmt w:val="lowerRoman"/>
      <w:lvlText w:val="%9"/>
      <w:lvlJc w:val="left"/>
      <w:pPr>
        <w:ind w:left="6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315E3"/>
    <w:multiLevelType w:val="hybridMultilevel"/>
    <w:tmpl w:val="38A6C1B2"/>
    <w:lvl w:ilvl="0" w:tplc="570868C8">
      <w:start w:val="1"/>
      <w:numFmt w:val="bullet"/>
      <w:lvlText w:val="-"/>
      <w:lvlJc w:val="left"/>
      <w:pPr>
        <w:ind w:left="1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419D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EA31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6292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4098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C5F4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3E80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672A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921A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407234"/>
    <w:multiLevelType w:val="hybridMultilevel"/>
    <w:tmpl w:val="042AFB34"/>
    <w:lvl w:ilvl="0" w:tplc="84D2D5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2D12">
      <w:start w:val="1"/>
      <w:numFmt w:val="bullet"/>
      <w:lvlText w:val="o"/>
      <w:lvlJc w:val="left"/>
      <w:pPr>
        <w:ind w:left="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49888">
      <w:start w:val="1"/>
      <w:numFmt w:val="bullet"/>
      <w:lvlText w:val="▪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9FA8">
      <w:start w:val="1"/>
      <w:numFmt w:val="bullet"/>
      <w:lvlText w:val="•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0CC2C">
      <w:start w:val="1"/>
      <w:numFmt w:val="bullet"/>
      <w:lvlText w:val="o"/>
      <w:lvlJc w:val="left"/>
      <w:pPr>
        <w:ind w:left="1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686E6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A098C">
      <w:start w:val="1"/>
      <w:numFmt w:val="bullet"/>
      <w:lvlRestart w:val="0"/>
      <w:lvlText w:val=""/>
      <w:lvlJc w:val="left"/>
      <w:pPr>
        <w:ind w:left="2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80A">
      <w:start w:val="1"/>
      <w:numFmt w:val="bullet"/>
      <w:lvlText w:val="o"/>
      <w:lvlJc w:val="left"/>
      <w:pPr>
        <w:ind w:left="3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8ADCE">
      <w:start w:val="1"/>
      <w:numFmt w:val="bullet"/>
      <w:lvlText w:val="▪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01041B"/>
    <w:multiLevelType w:val="multilevel"/>
    <w:tmpl w:val="43488BEC"/>
    <w:lvl w:ilvl="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171BAD"/>
    <w:multiLevelType w:val="hybridMultilevel"/>
    <w:tmpl w:val="C3844062"/>
    <w:lvl w:ilvl="0" w:tplc="8056D0FC">
      <w:start w:val="2"/>
      <w:numFmt w:val="upperLetter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6F00">
      <w:start w:val="1"/>
      <w:numFmt w:val="decimal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C76A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02B3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598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517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C56A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DC5FA4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8A2E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A20D2"/>
    <w:multiLevelType w:val="hybridMultilevel"/>
    <w:tmpl w:val="8E1C3D8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3E03920"/>
    <w:multiLevelType w:val="hybridMultilevel"/>
    <w:tmpl w:val="9F62D9CC"/>
    <w:lvl w:ilvl="0" w:tplc="E29E5F12">
      <w:start w:val="1"/>
      <w:numFmt w:val="bullet"/>
      <w:lvlText w:val="-"/>
      <w:lvlJc w:val="left"/>
      <w:pPr>
        <w:ind w:left="1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55C8">
      <w:start w:val="1"/>
      <w:numFmt w:val="decimal"/>
      <w:lvlText w:val="%2)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AEE10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EBE8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8F2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6576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6D7D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2EBA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C3BB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67511D"/>
    <w:multiLevelType w:val="hybridMultilevel"/>
    <w:tmpl w:val="08226A12"/>
    <w:lvl w:ilvl="0" w:tplc="99864B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8CC52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2305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EF1BE">
      <w:start w:val="1"/>
      <w:numFmt w:val="bullet"/>
      <w:lvlRestart w:val="0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F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CD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414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C1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E83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D90F69"/>
    <w:multiLevelType w:val="hybridMultilevel"/>
    <w:tmpl w:val="CBCCD036"/>
    <w:lvl w:ilvl="0" w:tplc="27820C7A">
      <w:start w:val="1"/>
      <w:numFmt w:val="decimal"/>
      <w:lvlText w:val="%1)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05F32">
      <w:start w:val="1"/>
      <w:numFmt w:val="lowerLetter"/>
      <w:lvlText w:val="%2"/>
      <w:lvlJc w:val="left"/>
      <w:pPr>
        <w:ind w:left="1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ACA68">
      <w:start w:val="1"/>
      <w:numFmt w:val="lowerRoman"/>
      <w:lvlText w:val="%3"/>
      <w:lvlJc w:val="left"/>
      <w:pPr>
        <w:ind w:left="2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DC60">
      <w:start w:val="1"/>
      <w:numFmt w:val="decimal"/>
      <w:lvlText w:val="%4"/>
      <w:lvlJc w:val="left"/>
      <w:pPr>
        <w:ind w:left="2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20058">
      <w:start w:val="1"/>
      <w:numFmt w:val="lowerLetter"/>
      <w:lvlText w:val="%5"/>
      <w:lvlJc w:val="left"/>
      <w:pPr>
        <w:ind w:left="3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485A">
      <w:start w:val="1"/>
      <w:numFmt w:val="lowerRoman"/>
      <w:lvlText w:val="%6"/>
      <w:lvlJc w:val="left"/>
      <w:pPr>
        <w:ind w:left="4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C8A76">
      <w:start w:val="1"/>
      <w:numFmt w:val="decimal"/>
      <w:lvlText w:val="%7"/>
      <w:lvlJc w:val="left"/>
      <w:pPr>
        <w:ind w:left="4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6D82">
      <w:start w:val="1"/>
      <w:numFmt w:val="lowerLetter"/>
      <w:lvlText w:val="%8"/>
      <w:lvlJc w:val="left"/>
      <w:pPr>
        <w:ind w:left="5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0D448">
      <w:start w:val="1"/>
      <w:numFmt w:val="lowerRoman"/>
      <w:lvlText w:val="%9"/>
      <w:lvlJc w:val="left"/>
      <w:pPr>
        <w:ind w:left="6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FA4364"/>
    <w:multiLevelType w:val="hybridMultilevel"/>
    <w:tmpl w:val="4A58A5C4"/>
    <w:lvl w:ilvl="0" w:tplc="DA36D5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0F84C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65F2A">
      <w:start w:val="1"/>
      <w:numFmt w:val="bullet"/>
      <w:lvlText w:val="▪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825F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8C496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282D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04A0C">
      <w:start w:val="1"/>
      <w:numFmt w:val="bullet"/>
      <w:lvlRestart w:val="0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266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1C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8D1237"/>
    <w:multiLevelType w:val="hybridMultilevel"/>
    <w:tmpl w:val="ED8CD73E"/>
    <w:lvl w:ilvl="0" w:tplc="DF1480F8">
      <w:start w:val="1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C18B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65B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241B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04B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8B5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CADA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A80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845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5B24DE"/>
    <w:multiLevelType w:val="hybridMultilevel"/>
    <w:tmpl w:val="0BAAF506"/>
    <w:lvl w:ilvl="0" w:tplc="8404F47A">
      <w:start w:val="1"/>
      <w:numFmt w:val="decimal"/>
      <w:lvlText w:val="%1)"/>
      <w:lvlJc w:val="left"/>
      <w:pPr>
        <w:ind w:left="7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6C69A">
      <w:start w:val="1"/>
      <w:numFmt w:val="lowerLetter"/>
      <w:lvlText w:val="%2"/>
      <w:lvlJc w:val="left"/>
      <w:pPr>
        <w:ind w:left="14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8C618">
      <w:start w:val="1"/>
      <w:numFmt w:val="lowerRoman"/>
      <w:lvlText w:val="%3"/>
      <w:lvlJc w:val="left"/>
      <w:pPr>
        <w:ind w:left="2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CC22">
      <w:start w:val="1"/>
      <w:numFmt w:val="decimal"/>
      <w:lvlText w:val="%4"/>
      <w:lvlJc w:val="left"/>
      <w:pPr>
        <w:ind w:left="28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18FA">
      <w:start w:val="1"/>
      <w:numFmt w:val="lowerLetter"/>
      <w:lvlText w:val="%5"/>
      <w:lvlJc w:val="left"/>
      <w:pPr>
        <w:ind w:left="35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289D2">
      <w:start w:val="1"/>
      <w:numFmt w:val="lowerRoman"/>
      <w:lvlText w:val="%6"/>
      <w:lvlJc w:val="left"/>
      <w:pPr>
        <w:ind w:left="4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2FF80">
      <w:start w:val="1"/>
      <w:numFmt w:val="decimal"/>
      <w:lvlText w:val="%7"/>
      <w:lvlJc w:val="left"/>
      <w:pPr>
        <w:ind w:left="50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67C70">
      <w:start w:val="1"/>
      <w:numFmt w:val="lowerLetter"/>
      <w:lvlText w:val="%8"/>
      <w:lvlJc w:val="left"/>
      <w:pPr>
        <w:ind w:left="5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6C21A">
      <w:start w:val="1"/>
      <w:numFmt w:val="lowerRoman"/>
      <w:lvlText w:val="%9"/>
      <w:lvlJc w:val="left"/>
      <w:pPr>
        <w:ind w:left="6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5265E2"/>
    <w:multiLevelType w:val="hybridMultilevel"/>
    <w:tmpl w:val="CC66E4BE"/>
    <w:lvl w:ilvl="0" w:tplc="D62A802C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29D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A41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8F8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CD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2E1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066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AB6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E4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0495F"/>
    <w:multiLevelType w:val="hybridMultilevel"/>
    <w:tmpl w:val="06FC5258"/>
    <w:lvl w:ilvl="0" w:tplc="84D2D506">
      <w:start w:val="1"/>
      <w:numFmt w:val="bullet"/>
      <w:lvlText w:val="•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75202614"/>
    <w:multiLevelType w:val="hybridMultilevel"/>
    <w:tmpl w:val="F3802016"/>
    <w:lvl w:ilvl="0" w:tplc="653E88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C2440">
      <w:start w:val="1"/>
      <w:numFmt w:val="bullet"/>
      <w:lvlText w:val="o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F8AA">
      <w:start w:val="1"/>
      <w:numFmt w:val="bullet"/>
      <w:lvlText w:val="▪"/>
      <w:lvlJc w:val="left"/>
      <w:pPr>
        <w:ind w:left="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46AA4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8B67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83F4">
      <w:start w:val="1"/>
      <w:numFmt w:val="bullet"/>
      <w:lvlRestart w:val="0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E6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E71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AE0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3B7FFD"/>
    <w:multiLevelType w:val="multilevel"/>
    <w:tmpl w:val="E27C4D9E"/>
    <w:lvl w:ilvl="0">
      <w:start w:val="2"/>
      <w:numFmt w:val="decimal"/>
      <w:lvlText w:val="%1."/>
      <w:lvlJc w:val="left"/>
      <w:pPr>
        <w:ind w:left="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0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233AA8"/>
    <w:multiLevelType w:val="hybridMultilevel"/>
    <w:tmpl w:val="20D032BE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786C2951"/>
    <w:multiLevelType w:val="hybridMultilevel"/>
    <w:tmpl w:val="A2B45A10"/>
    <w:lvl w:ilvl="0" w:tplc="AAD679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4AFB0">
      <w:start w:val="1"/>
      <w:numFmt w:val="bullet"/>
      <w:lvlText w:val="o"/>
      <w:lvlJc w:val="left"/>
      <w:pPr>
        <w:ind w:left="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C1E6A">
      <w:start w:val="1"/>
      <w:numFmt w:val="bullet"/>
      <w:lvlText w:val="▪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82AFE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637C4">
      <w:start w:val="1"/>
      <w:numFmt w:val="bullet"/>
      <w:lvlRestart w:val="0"/>
      <w:lvlText w:val="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C83A4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85AA0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8E89A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0D3E8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24"/>
  </w:num>
  <w:num w:numId="8">
    <w:abstractNumId w:val="1"/>
  </w:num>
  <w:num w:numId="9">
    <w:abstractNumId w:val="17"/>
  </w:num>
  <w:num w:numId="10">
    <w:abstractNumId w:val="6"/>
  </w:num>
  <w:num w:numId="11">
    <w:abstractNumId w:val="19"/>
  </w:num>
  <w:num w:numId="12">
    <w:abstractNumId w:val="27"/>
  </w:num>
  <w:num w:numId="13">
    <w:abstractNumId w:val="25"/>
  </w:num>
  <w:num w:numId="14">
    <w:abstractNumId w:val="0"/>
  </w:num>
  <w:num w:numId="15">
    <w:abstractNumId w:val="21"/>
  </w:num>
  <w:num w:numId="16">
    <w:abstractNumId w:val="2"/>
  </w:num>
  <w:num w:numId="17">
    <w:abstractNumId w:val="18"/>
  </w:num>
  <w:num w:numId="18">
    <w:abstractNumId w:val="14"/>
  </w:num>
  <w:num w:numId="19">
    <w:abstractNumId w:val="9"/>
  </w:num>
  <w:num w:numId="20">
    <w:abstractNumId w:val="10"/>
  </w:num>
  <w:num w:numId="21">
    <w:abstractNumId w:val="5"/>
  </w:num>
  <w:num w:numId="22">
    <w:abstractNumId w:val="16"/>
  </w:num>
  <w:num w:numId="23">
    <w:abstractNumId w:val="7"/>
  </w:num>
  <w:num w:numId="24">
    <w:abstractNumId w:val="8"/>
  </w:num>
  <w:num w:numId="25">
    <w:abstractNumId w:val="20"/>
  </w:num>
  <w:num w:numId="26">
    <w:abstractNumId w:val="26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4"/>
    <w:rsid w:val="000E7C06"/>
    <w:rsid w:val="001A6B0F"/>
    <w:rsid w:val="001F0776"/>
    <w:rsid w:val="001F5764"/>
    <w:rsid w:val="003249B6"/>
    <w:rsid w:val="003C4E57"/>
    <w:rsid w:val="004055F1"/>
    <w:rsid w:val="004D39A7"/>
    <w:rsid w:val="004F7522"/>
    <w:rsid w:val="00512AD2"/>
    <w:rsid w:val="00542AA2"/>
    <w:rsid w:val="006338E9"/>
    <w:rsid w:val="00654A0E"/>
    <w:rsid w:val="00676CFB"/>
    <w:rsid w:val="006C5DD4"/>
    <w:rsid w:val="006F3DF4"/>
    <w:rsid w:val="007209B6"/>
    <w:rsid w:val="0072545F"/>
    <w:rsid w:val="009936D3"/>
    <w:rsid w:val="00A037D7"/>
    <w:rsid w:val="00AC327E"/>
    <w:rsid w:val="00BC2C6A"/>
    <w:rsid w:val="00BD6E74"/>
    <w:rsid w:val="00C35B06"/>
    <w:rsid w:val="00C47971"/>
    <w:rsid w:val="00D06CC3"/>
    <w:rsid w:val="00D87F0E"/>
    <w:rsid w:val="00DB2BA5"/>
    <w:rsid w:val="00DB3AE8"/>
    <w:rsid w:val="00E20FE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9E41-D0B3-4DD9-BA0E-B0D2D7E4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49" w:lineRule="auto"/>
      <w:ind w:left="10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5"/>
      </w:numPr>
      <w:spacing w:after="137"/>
      <w:ind w:left="1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 -UŻYTKOWY</vt:lpstr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 -UŻYTKOWY</dc:title>
  <dc:subject>BUDOWA PLACU ZABAW PRZY SZKOLE PODSATAWOWEJ NR 31 Z ODDZIAŁAMI INTEGRACYJNYMI W KIELCACH – ZAPROJEKTUJ I WYBUDUJ</dc:subject>
  <dc:creator>Agnieszka Moćko</dc:creator>
  <cp:keywords/>
  <cp:lastModifiedBy>Krzysztof_ Rogala_</cp:lastModifiedBy>
  <cp:revision>9</cp:revision>
  <dcterms:created xsi:type="dcterms:W3CDTF">2019-06-13T09:08:00Z</dcterms:created>
  <dcterms:modified xsi:type="dcterms:W3CDTF">2019-06-14T09:50:00Z</dcterms:modified>
</cp:coreProperties>
</file>